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BD259" w14:textId="77777777" w:rsidR="00AC7AC0" w:rsidRPr="00F9530D" w:rsidRDefault="00AC7AC0" w:rsidP="00F21FD8">
      <w:pPr>
        <w:spacing w:after="0" w:line="240" w:lineRule="auto"/>
        <w:jc w:val="center"/>
        <w:rPr>
          <w:rFonts w:ascii="Times New Roman" w:eastAsia="Times New Roman" w:hAnsi="Times New Roman" w:cs="Times New Roman"/>
          <w:b/>
          <w:sz w:val="24"/>
          <w:szCs w:val="24"/>
          <w:lang w:eastAsia="ru-RU"/>
        </w:rPr>
      </w:pPr>
      <w:r w:rsidRPr="00F9530D">
        <w:rPr>
          <w:rFonts w:ascii="Times New Roman" w:eastAsia="Times New Roman" w:hAnsi="Times New Roman" w:cs="Times New Roman"/>
          <w:b/>
          <w:sz w:val="24"/>
          <w:szCs w:val="24"/>
          <w:lang w:eastAsia="ru-RU"/>
        </w:rPr>
        <w:t>Протокол № 2</w:t>
      </w:r>
    </w:p>
    <w:p w14:paraId="3FF16E68" w14:textId="39290CC3" w:rsidR="0019514A" w:rsidRPr="00F9530D" w:rsidRDefault="00AC7AC0" w:rsidP="00F21FD8">
      <w:pPr>
        <w:tabs>
          <w:tab w:val="left" w:pos="851"/>
        </w:tabs>
        <w:spacing w:after="0" w:line="240" w:lineRule="auto"/>
        <w:ind w:left="284"/>
        <w:jc w:val="center"/>
        <w:rPr>
          <w:rFonts w:ascii="Times New Roman" w:eastAsia="Times New Roman" w:hAnsi="Times New Roman" w:cs="Times New Roman"/>
          <w:b/>
          <w:sz w:val="24"/>
          <w:szCs w:val="24"/>
          <w:lang w:eastAsia="ru-RU"/>
        </w:rPr>
      </w:pPr>
      <w:r w:rsidRPr="00F9530D">
        <w:rPr>
          <w:rFonts w:ascii="Times New Roman" w:eastAsia="Times New Roman" w:hAnsi="Times New Roman" w:cs="Times New Roman"/>
          <w:b/>
          <w:sz w:val="24"/>
          <w:szCs w:val="24"/>
          <w:lang w:eastAsia="ru-RU"/>
        </w:rPr>
        <w:t xml:space="preserve">рассмотрения заявок </w:t>
      </w:r>
      <w:r w:rsidR="00D0413E" w:rsidRPr="00D0413E">
        <w:rPr>
          <w:rFonts w:ascii="Times New Roman" w:eastAsia="Times New Roman" w:hAnsi="Times New Roman" w:cs="Times New Roman"/>
          <w:b/>
          <w:sz w:val="24"/>
          <w:szCs w:val="24"/>
          <w:lang w:eastAsia="ru-RU"/>
        </w:rPr>
        <w:t>(итоговый протокол)</w:t>
      </w:r>
      <w:r w:rsidR="00D0413E">
        <w:rPr>
          <w:rFonts w:ascii="Times New Roman" w:eastAsia="Times New Roman" w:hAnsi="Times New Roman" w:cs="Times New Roman"/>
          <w:b/>
          <w:sz w:val="24"/>
          <w:szCs w:val="24"/>
          <w:lang w:eastAsia="ru-RU"/>
        </w:rPr>
        <w:t xml:space="preserve"> </w:t>
      </w:r>
      <w:r w:rsidR="001B628D" w:rsidRPr="00F9530D">
        <w:rPr>
          <w:rFonts w:ascii="Times New Roman" w:eastAsia="Times New Roman" w:hAnsi="Times New Roman" w:cs="Times New Roman"/>
          <w:b/>
          <w:sz w:val="24"/>
          <w:szCs w:val="24"/>
          <w:lang w:eastAsia="ru-RU"/>
        </w:rPr>
        <w:t xml:space="preserve">на участие </w:t>
      </w:r>
      <w:r w:rsidR="00C94F71" w:rsidRPr="00F9530D">
        <w:rPr>
          <w:rFonts w:ascii="Times New Roman" w:eastAsia="Times New Roman" w:hAnsi="Times New Roman" w:cs="Times New Roman"/>
          <w:b/>
          <w:sz w:val="24"/>
          <w:szCs w:val="24"/>
          <w:lang w:eastAsia="ru-RU"/>
        </w:rPr>
        <w:t xml:space="preserve">в </w:t>
      </w:r>
      <w:r w:rsidR="008E27D4" w:rsidRPr="00F9530D">
        <w:rPr>
          <w:rFonts w:ascii="Times New Roman" w:eastAsia="Times New Roman" w:hAnsi="Times New Roman" w:cs="Times New Roman"/>
          <w:b/>
          <w:sz w:val="24"/>
          <w:szCs w:val="24"/>
          <w:lang w:eastAsia="ru-RU"/>
        </w:rPr>
        <w:t xml:space="preserve">конкурентных переговорах </w:t>
      </w:r>
      <w:r w:rsidR="00F9530D" w:rsidRPr="00F9530D">
        <w:rPr>
          <w:rFonts w:ascii="Times New Roman" w:eastAsia="Times New Roman" w:hAnsi="Times New Roman" w:cs="Times New Roman"/>
          <w:b/>
          <w:sz w:val="24"/>
          <w:szCs w:val="24"/>
          <w:lang w:eastAsia="ru-RU"/>
        </w:rPr>
        <w:t xml:space="preserve">на право заключения договора поставки </w:t>
      </w:r>
      <w:r w:rsidR="00405AF0">
        <w:rPr>
          <w:rFonts w:ascii="Times New Roman" w:eastAsia="Times New Roman" w:hAnsi="Times New Roman" w:cs="Times New Roman"/>
          <w:b/>
          <w:sz w:val="24"/>
          <w:szCs w:val="24"/>
          <w:lang w:eastAsia="ru-RU"/>
        </w:rPr>
        <w:t>угля каменного марки ДПК</w:t>
      </w:r>
    </w:p>
    <w:p w14:paraId="2C256FF6" w14:textId="77777777" w:rsidR="0019514A" w:rsidRPr="00F9530D" w:rsidRDefault="0019514A" w:rsidP="00F21FD8">
      <w:pPr>
        <w:tabs>
          <w:tab w:val="left" w:pos="851"/>
        </w:tabs>
        <w:spacing w:after="0" w:line="240" w:lineRule="auto"/>
        <w:ind w:left="284"/>
        <w:jc w:val="center"/>
        <w:rPr>
          <w:rFonts w:ascii="Times New Roman" w:eastAsia="Times New Roman" w:hAnsi="Times New Roman" w:cs="Times New Roman"/>
          <w:b/>
          <w:sz w:val="24"/>
          <w:szCs w:val="24"/>
          <w:lang w:eastAsia="ru-RU"/>
        </w:rPr>
      </w:pPr>
    </w:p>
    <w:p w14:paraId="7227066E" w14:textId="77777777" w:rsidR="00405AF0" w:rsidRPr="00405AF0" w:rsidRDefault="00405AF0" w:rsidP="00405AF0">
      <w:pPr>
        <w:tabs>
          <w:tab w:val="left" w:pos="851"/>
        </w:tabs>
        <w:spacing w:after="0" w:line="240" w:lineRule="auto"/>
        <w:rPr>
          <w:rFonts w:ascii="Times New Roman" w:eastAsia="Times New Roman" w:hAnsi="Times New Roman" w:cs="Times New Roman"/>
          <w:sz w:val="24"/>
          <w:szCs w:val="24"/>
          <w:lang w:eastAsia="ru-RU"/>
        </w:rPr>
      </w:pPr>
      <w:r w:rsidRPr="00405AF0">
        <w:rPr>
          <w:rFonts w:ascii="Times New Roman" w:eastAsia="Times New Roman" w:hAnsi="Times New Roman" w:cs="Times New Roman"/>
          <w:sz w:val="24"/>
          <w:szCs w:val="24"/>
          <w:lang w:eastAsia="ru-RU"/>
        </w:rPr>
        <w:t>г. Мурманск                                                                                                                             03.09.2018</w:t>
      </w:r>
    </w:p>
    <w:p w14:paraId="5E2EAFB5" w14:textId="77777777" w:rsidR="00405AF0" w:rsidRPr="00405AF0" w:rsidRDefault="00405AF0" w:rsidP="00405AF0">
      <w:pPr>
        <w:tabs>
          <w:tab w:val="left" w:pos="851"/>
        </w:tabs>
        <w:spacing w:after="0" w:line="240" w:lineRule="auto"/>
        <w:rPr>
          <w:rFonts w:ascii="Times New Roman" w:eastAsia="Times New Roman" w:hAnsi="Times New Roman" w:cs="Times New Roman"/>
          <w:sz w:val="24"/>
          <w:szCs w:val="24"/>
          <w:lang w:eastAsia="ru-RU"/>
        </w:rPr>
      </w:pPr>
    </w:p>
    <w:p w14:paraId="4017956F" w14:textId="77777777" w:rsidR="00405AF0" w:rsidRPr="00405AF0" w:rsidRDefault="00405AF0" w:rsidP="00405AF0">
      <w:pPr>
        <w:keepNext/>
        <w:keepLines/>
        <w:spacing w:after="0" w:line="240" w:lineRule="auto"/>
        <w:ind w:firstLine="709"/>
        <w:outlineLvl w:val="0"/>
        <w:rPr>
          <w:rFonts w:ascii="Times New Roman" w:eastAsia="Times New Roman" w:hAnsi="Times New Roman" w:cs="Times New Roman"/>
          <w:sz w:val="24"/>
          <w:szCs w:val="24"/>
          <w:lang w:eastAsia="ar-SA"/>
        </w:rPr>
      </w:pPr>
      <w:bookmarkStart w:id="0" w:name="_Toc394314145"/>
      <w:bookmarkStart w:id="1" w:name="_Toc410044308"/>
      <w:bookmarkStart w:id="2" w:name="_Toc429079254"/>
      <w:bookmarkStart w:id="3" w:name="_Toc366762350"/>
      <w:bookmarkStart w:id="4" w:name="_Toc368061864"/>
      <w:bookmarkStart w:id="5" w:name="_Toc368062028"/>
      <w:bookmarkStart w:id="6" w:name="_Toc370824124"/>
      <w:r w:rsidRPr="00405AF0">
        <w:rPr>
          <w:rFonts w:ascii="Times New Roman" w:eastAsia="Times New Roman" w:hAnsi="Times New Roman" w:cs="Times New Roman"/>
          <w:b/>
          <w:bCs/>
          <w:sz w:val="24"/>
          <w:szCs w:val="24"/>
          <w:lang w:eastAsia="ar-SA"/>
        </w:rPr>
        <w:t>1. Предмет конкурентных переговоров:</w:t>
      </w:r>
      <w:bookmarkEnd w:id="0"/>
      <w:bookmarkEnd w:id="1"/>
      <w:bookmarkEnd w:id="2"/>
      <w:r w:rsidRPr="00405AF0">
        <w:rPr>
          <w:rFonts w:ascii="Times New Roman" w:eastAsia="Times New Roman" w:hAnsi="Times New Roman" w:cs="Times New Roman"/>
          <w:b/>
          <w:bCs/>
          <w:sz w:val="24"/>
          <w:szCs w:val="24"/>
          <w:lang w:eastAsia="ar-SA"/>
        </w:rPr>
        <w:t xml:space="preserve"> </w:t>
      </w:r>
    </w:p>
    <w:bookmarkEnd w:id="3"/>
    <w:bookmarkEnd w:id="4"/>
    <w:bookmarkEnd w:id="5"/>
    <w:bookmarkEnd w:id="6"/>
    <w:p w14:paraId="63CCA5A1" w14:textId="77777777" w:rsidR="00405AF0" w:rsidRPr="00405AF0" w:rsidRDefault="00405AF0" w:rsidP="00405AF0">
      <w:pPr>
        <w:numPr>
          <w:ilvl w:val="1"/>
          <w:numId w:val="11"/>
        </w:numPr>
        <w:tabs>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r w:rsidRPr="00405AF0">
        <w:rPr>
          <w:rFonts w:ascii="Times New Roman" w:eastAsia="Times New Roman" w:hAnsi="Times New Roman" w:cs="Times New Roman"/>
          <w:b/>
          <w:sz w:val="24"/>
          <w:szCs w:val="24"/>
          <w:lang w:eastAsia="ru-RU"/>
        </w:rPr>
        <w:t>Предмет договора:</w:t>
      </w:r>
      <w:r w:rsidRPr="00405AF0">
        <w:rPr>
          <w:rFonts w:ascii="Times New Roman" w:eastAsia="Times New Roman" w:hAnsi="Times New Roman" w:cs="Times New Roman"/>
          <w:sz w:val="24"/>
          <w:szCs w:val="24"/>
          <w:lang w:eastAsia="ru-RU"/>
        </w:rPr>
        <w:t xml:space="preserve"> поставка угля каменного марки ДПК (далее по тексту - </w:t>
      </w:r>
      <w:bookmarkStart w:id="7" w:name="OLE_LINK68"/>
      <w:bookmarkStart w:id="8" w:name="OLE_LINK67"/>
      <w:bookmarkStart w:id="9" w:name="OLE_LINK66"/>
      <w:bookmarkStart w:id="10" w:name="OLE_LINK65"/>
      <w:bookmarkStart w:id="11" w:name="OLE_LINK64"/>
      <w:r w:rsidRPr="00405AF0">
        <w:rPr>
          <w:rFonts w:ascii="Times New Roman" w:eastAsia="Times New Roman" w:hAnsi="Times New Roman" w:cs="Times New Roman"/>
          <w:sz w:val="24"/>
          <w:szCs w:val="24"/>
          <w:lang w:eastAsia="ru-RU"/>
        </w:rPr>
        <w:t>Продукция</w:t>
      </w:r>
      <w:bookmarkEnd w:id="7"/>
      <w:bookmarkEnd w:id="8"/>
      <w:bookmarkEnd w:id="9"/>
      <w:bookmarkEnd w:id="10"/>
      <w:bookmarkEnd w:id="11"/>
      <w:r w:rsidRPr="00405AF0">
        <w:rPr>
          <w:rFonts w:ascii="Times New Roman" w:eastAsia="Times New Roman" w:hAnsi="Times New Roman" w:cs="Times New Roman"/>
          <w:sz w:val="24"/>
          <w:szCs w:val="24"/>
          <w:lang w:eastAsia="ru-RU"/>
        </w:rPr>
        <w:t xml:space="preserve">). </w:t>
      </w:r>
    </w:p>
    <w:p w14:paraId="3CFAF751" w14:textId="77777777" w:rsidR="00405AF0" w:rsidRPr="00405AF0" w:rsidRDefault="00405AF0" w:rsidP="00405AF0">
      <w:pPr>
        <w:numPr>
          <w:ilvl w:val="1"/>
          <w:numId w:val="11"/>
        </w:numPr>
        <w:tabs>
          <w:tab w:val="left" w:pos="1134"/>
        </w:tabs>
        <w:spacing w:after="0" w:line="240" w:lineRule="auto"/>
        <w:ind w:left="0" w:firstLine="709"/>
        <w:contextualSpacing/>
        <w:rPr>
          <w:rFonts w:ascii="Times New Roman" w:eastAsia="Times New Roman" w:hAnsi="Times New Roman" w:cs="Times New Roman"/>
          <w:sz w:val="24"/>
          <w:szCs w:val="24"/>
          <w:lang w:eastAsia="ru-RU"/>
        </w:rPr>
      </w:pPr>
      <w:r w:rsidRPr="00405AF0">
        <w:rPr>
          <w:rFonts w:ascii="Times New Roman" w:eastAsia="Times New Roman" w:hAnsi="Times New Roman" w:cs="Times New Roman"/>
          <w:b/>
          <w:sz w:val="24"/>
          <w:szCs w:val="24"/>
          <w:lang w:eastAsia="ru-RU"/>
        </w:rPr>
        <w:t>Общее количество поставляемой Продукции:</w:t>
      </w:r>
      <w:r w:rsidRPr="00405AF0">
        <w:rPr>
          <w:rFonts w:ascii="Times New Roman" w:eastAsia="Times New Roman" w:hAnsi="Times New Roman" w:cs="Times New Roman"/>
          <w:sz w:val="24"/>
          <w:szCs w:val="24"/>
          <w:lang w:eastAsia="ru-RU"/>
        </w:rPr>
        <w:t xml:space="preserve"> 8 100 тонн.</w:t>
      </w:r>
    </w:p>
    <w:p w14:paraId="02EEB280" w14:textId="77777777" w:rsidR="00405AF0" w:rsidRPr="00405AF0" w:rsidRDefault="00405AF0" w:rsidP="00405AF0">
      <w:pPr>
        <w:tabs>
          <w:tab w:val="left" w:pos="709"/>
          <w:tab w:val="left" w:pos="6987"/>
        </w:tabs>
        <w:suppressAutoHyphens/>
        <w:spacing w:after="0" w:line="240" w:lineRule="auto"/>
        <w:jc w:val="both"/>
        <w:rPr>
          <w:rFonts w:ascii="Times New Roman" w:eastAsia="Times New Roman" w:hAnsi="Times New Roman" w:cs="Times New Roman"/>
          <w:sz w:val="24"/>
          <w:szCs w:val="24"/>
          <w:lang w:eastAsia="ru-RU"/>
        </w:rPr>
      </w:pPr>
      <w:r w:rsidRPr="00405AF0">
        <w:rPr>
          <w:rFonts w:ascii="Times New Roman" w:eastAsia="Times New Roman" w:hAnsi="Times New Roman" w:cs="Times New Roman"/>
          <w:b/>
          <w:bCs/>
          <w:color w:val="FF0000"/>
          <w:sz w:val="24"/>
          <w:szCs w:val="24"/>
          <w:lang w:eastAsia="ru-RU"/>
        </w:rPr>
        <w:tab/>
      </w:r>
      <w:r w:rsidRPr="00405AF0">
        <w:rPr>
          <w:rFonts w:ascii="Times New Roman" w:eastAsia="Times New Roman" w:hAnsi="Times New Roman" w:cs="Times New Roman"/>
          <w:b/>
          <w:bCs/>
          <w:sz w:val="24"/>
          <w:szCs w:val="24"/>
          <w:lang w:eastAsia="ru-RU"/>
        </w:rPr>
        <w:t xml:space="preserve">1.3. </w:t>
      </w:r>
      <w:r w:rsidRPr="00405AF0">
        <w:rPr>
          <w:rFonts w:ascii="Times New Roman" w:eastAsia="Times New Roman" w:hAnsi="Times New Roman" w:cs="Times New Roman"/>
          <w:b/>
          <w:sz w:val="24"/>
          <w:szCs w:val="24"/>
          <w:lang w:eastAsia="ru-RU"/>
        </w:rPr>
        <w:t>Начальная (максимальная) цена договора:</w:t>
      </w:r>
      <w:r w:rsidRPr="00405AF0">
        <w:rPr>
          <w:rFonts w:ascii="Times New Roman" w:eastAsia="Times New Roman" w:hAnsi="Times New Roman" w:cs="Times New Roman"/>
          <w:sz w:val="24"/>
          <w:szCs w:val="24"/>
          <w:lang w:eastAsia="ru-RU"/>
        </w:rPr>
        <w:t xml:space="preserve"> 33 777 000 (Тридцать три миллиона семьсот семьдесят семь тысяч) рублей 00 копеек, с учетом НДС.</w:t>
      </w:r>
    </w:p>
    <w:p w14:paraId="1A428456" w14:textId="77777777" w:rsidR="00405AF0" w:rsidRPr="00405AF0" w:rsidRDefault="00405AF0" w:rsidP="00405AF0">
      <w:pPr>
        <w:tabs>
          <w:tab w:val="left" w:pos="709"/>
          <w:tab w:val="left" w:pos="6987"/>
        </w:tabs>
        <w:suppressAutoHyphens/>
        <w:spacing w:after="0" w:line="240" w:lineRule="auto"/>
        <w:jc w:val="both"/>
        <w:rPr>
          <w:rFonts w:ascii="Times New Roman" w:eastAsia="Times New Roman" w:hAnsi="Times New Roman" w:cs="Times New Roman"/>
          <w:sz w:val="24"/>
          <w:szCs w:val="24"/>
          <w:lang w:eastAsia="ru-RU"/>
        </w:rPr>
      </w:pPr>
      <w:r w:rsidRPr="00405AF0">
        <w:rPr>
          <w:rFonts w:ascii="Times New Roman" w:eastAsia="Times New Roman" w:hAnsi="Times New Roman" w:cs="Times New Roman"/>
          <w:sz w:val="24"/>
          <w:szCs w:val="24"/>
          <w:lang w:eastAsia="ru-RU"/>
        </w:rPr>
        <w:tab/>
        <w:t>Цена 1 тонны угля каменного марки ДПК составляет 4 170 рублей 00 копеек, с учетом НДС.</w:t>
      </w:r>
    </w:p>
    <w:p w14:paraId="04DB94B1" w14:textId="77777777" w:rsidR="00405AF0" w:rsidRPr="00405AF0" w:rsidRDefault="00405AF0" w:rsidP="00405AF0">
      <w:pPr>
        <w:tabs>
          <w:tab w:val="left" w:pos="709"/>
          <w:tab w:val="left" w:pos="6987"/>
        </w:tabs>
        <w:suppressAutoHyphens/>
        <w:spacing w:after="0" w:line="240" w:lineRule="auto"/>
        <w:jc w:val="both"/>
        <w:rPr>
          <w:rFonts w:ascii="Times New Roman" w:eastAsia="Times New Roman" w:hAnsi="Times New Roman" w:cs="Times New Roman"/>
          <w:sz w:val="24"/>
          <w:szCs w:val="24"/>
          <w:lang w:eastAsia="ru-RU"/>
        </w:rPr>
      </w:pPr>
      <w:r w:rsidRPr="00405AF0">
        <w:rPr>
          <w:rFonts w:ascii="Times New Roman" w:eastAsia="Times New Roman" w:hAnsi="Times New Roman" w:cs="Times New Roman"/>
          <w:sz w:val="24"/>
          <w:szCs w:val="24"/>
          <w:lang w:eastAsia="ru-RU"/>
        </w:rPr>
        <w:tab/>
        <w:t>Цена Продукции включает в себя: стоимость Продукции в местах добычи (шахта, разрез); ж/д. тариф до станции назначения, расходы по подаче и уборке вагонов на станции отправления; расходы по погрузке; расходы по возврату порожних вагонов, НДС, акцизы и другие налоги, все транспортные и иные дополнительные расходы на станции отправления, иные расходы, связанные с исполнением обязательств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
    <w:p w14:paraId="76E3EC51" w14:textId="77777777" w:rsidR="00405AF0" w:rsidRPr="00405AF0" w:rsidRDefault="00405AF0" w:rsidP="00405AF0">
      <w:pPr>
        <w:tabs>
          <w:tab w:val="left" w:pos="709"/>
          <w:tab w:val="left" w:pos="6987"/>
        </w:tabs>
        <w:suppressAutoHyphens/>
        <w:spacing w:after="0" w:line="240" w:lineRule="auto"/>
        <w:jc w:val="both"/>
        <w:rPr>
          <w:rFonts w:ascii="Times New Roman" w:eastAsia="Times New Roman" w:hAnsi="Times New Roman" w:cs="Times New Roman"/>
          <w:sz w:val="24"/>
          <w:szCs w:val="24"/>
          <w:lang w:eastAsia="ru-RU"/>
        </w:rPr>
      </w:pPr>
      <w:r w:rsidRPr="00405AF0">
        <w:rPr>
          <w:rFonts w:ascii="Times New Roman" w:eastAsia="Times New Roman" w:hAnsi="Times New Roman" w:cs="Times New Roman"/>
          <w:sz w:val="24"/>
          <w:szCs w:val="24"/>
          <w:lang w:eastAsia="ru-RU"/>
        </w:rPr>
        <w:tab/>
      </w:r>
      <w:r w:rsidRPr="00405AF0">
        <w:rPr>
          <w:rFonts w:ascii="Times New Roman" w:eastAsia="Times New Roman" w:hAnsi="Times New Roman" w:cs="Times New Roman"/>
          <w:b/>
          <w:sz w:val="24"/>
          <w:szCs w:val="24"/>
          <w:lang w:eastAsia="ru-RU"/>
        </w:rPr>
        <w:t>1.4. Срок поставки:</w:t>
      </w:r>
      <w:r w:rsidRPr="00405AF0">
        <w:rPr>
          <w:rFonts w:ascii="Times New Roman" w:eastAsia="Times New Roman" w:hAnsi="Times New Roman" w:cs="Times New Roman"/>
          <w:sz w:val="24"/>
          <w:szCs w:val="24"/>
          <w:lang w:eastAsia="ru-RU"/>
        </w:rPr>
        <w:t xml:space="preserve"> с момента подписания договора по 31.08.2019г. в строгом соответствии с письменной заявкой Покупателя.</w:t>
      </w:r>
    </w:p>
    <w:p w14:paraId="20EDCB1A" w14:textId="77777777" w:rsidR="00405AF0" w:rsidRPr="00405AF0" w:rsidRDefault="00405AF0" w:rsidP="00405AF0">
      <w:pPr>
        <w:tabs>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ru-RU"/>
        </w:rPr>
      </w:pPr>
      <w:r w:rsidRPr="00405AF0">
        <w:rPr>
          <w:rFonts w:ascii="Times New Roman" w:eastAsia="Times New Roman" w:hAnsi="Times New Roman" w:cs="Times New Roman"/>
          <w:b/>
          <w:sz w:val="24"/>
          <w:szCs w:val="24"/>
          <w:lang w:eastAsia="ru-RU"/>
        </w:rPr>
        <w:t>1.5. Место поставки:</w:t>
      </w:r>
      <w:r w:rsidRPr="00405AF0">
        <w:rPr>
          <w:rFonts w:ascii="Times New Roman" w:eastAsia="Times New Roman" w:hAnsi="Times New Roman" w:cs="Times New Roman"/>
          <w:sz w:val="24"/>
          <w:szCs w:val="24"/>
          <w:lang w:eastAsia="ru-RU"/>
        </w:rPr>
        <w:t xml:space="preserve"> г. Мурманск,</w:t>
      </w:r>
      <w:r w:rsidRPr="00405AF0">
        <w:rPr>
          <w:rFonts w:ascii="Times New Roman" w:eastAsia="Times New Roman" w:hAnsi="Times New Roman" w:cs="Times New Roman"/>
          <w:b/>
          <w:sz w:val="24"/>
          <w:szCs w:val="24"/>
          <w:lang w:eastAsia="ru-RU"/>
        </w:rPr>
        <w:t xml:space="preserve"> </w:t>
      </w:r>
      <w:r w:rsidRPr="00405AF0">
        <w:rPr>
          <w:rFonts w:ascii="Times New Roman" w:eastAsia="Times New Roman" w:hAnsi="Times New Roman" w:cs="Times New Roman"/>
          <w:sz w:val="24"/>
          <w:szCs w:val="24"/>
          <w:lang w:eastAsia="ru-RU"/>
        </w:rPr>
        <w:t xml:space="preserve">станция Комсомольск-Мурманский Октябрьская </w:t>
      </w:r>
      <w:proofErr w:type="spellStart"/>
      <w:r w:rsidRPr="00405AF0">
        <w:rPr>
          <w:rFonts w:ascii="Times New Roman" w:eastAsia="Times New Roman" w:hAnsi="Times New Roman" w:cs="Times New Roman"/>
          <w:sz w:val="24"/>
          <w:szCs w:val="24"/>
          <w:lang w:eastAsia="ru-RU"/>
        </w:rPr>
        <w:t>жд</w:t>
      </w:r>
      <w:proofErr w:type="spellEnd"/>
      <w:r w:rsidRPr="00405AF0">
        <w:rPr>
          <w:rFonts w:ascii="Times New Roman" w:eastAsia="Times New Roman" w:hAnsi="Times New Roman" w:cs="Times New Roman"/>
          <w:sz w:val="24"/>
          <w:szCs w:val="24"/>
          <w:lang w:eastAsia="ru-RU"/>
        </w:rPr>
        <w:t>.</w:t>
      </w:r>
    </w:p>
    <w:p w14:paraId="5D9558AB" w14:textId="77777777" w:rsidR="00405AF0" w:rsidRPr="00405AF0" w:rsidRDefault="00405AF0" w:rsidP="00405AF0">
      <w:pPr>
        <w:widowControl w:val="0"/>
        <w:tabs>
          <w:tab w:val="left" w:pos="1276"/>
        </w:tabs>
        <w:suppressAutoHyphens/>
        <w:spacing w:after="0" w:line="240" w:lineRule="auto"/>
        <w:ind w:firstLine="709"/>
        <w:jc w:val="both"/>
        <w:rPr>
          <w:rFonts w:ascii="Times New Roman" w:hAnsi="Times New Roman" w:cs="Times New Roman"/>
          <w:sz w:val="24"/>
          <w:szCs w:val="24"/>
        </w:rPr>
      </w:pPr>
      <w:r w:rsidRPr="00405AF0">
        <w:rPr>
          <w:rFonts w:ascii="Times New Roman" w:eastAsia="Times New Roman" w:hAnsi="Times New Roman" w:cs="Times New Roman"/>
          <w:b/>
          <w:sz w:val="24"/>
          <w:szCs w:val="24"/>
          <w:lang w:eastAsia="ru-RU"/>
        </w:rPr>
        <w:t>1.6. Особые условия:</w:t>
      </w:r>
      <w:r w:rsidRPr="00405AF0">
        <w:rPr>
          <w:rFonts w:ascii="Times New Roman" w:hAnsi="Times New Roman" w:cs="Times New Roman"/>
          <w:sz w:val="24"/>
          <w:szCs w:val="24"/>
        </w:rPr>
        <w:t xml:space="preserve"> поставка Продукции осуществляется отдельными партиями в строгом соответствии с письменной заявкой Покупателя на поставку Продукции железнодорожным транспортом. Страна происхождения Продукции указывается в п. 1.5.5. проекта Договора.</w:t>
      </w:r>
    </w:p>
    <w:p w14:paraId="4577891D"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Times New Roman"/>
          <w:b/>
          <w:sz w:val="24"/>
          <w:szCs w:val="24"/>
          <w:lang w:eastAsia="ru-RU"/>
        </w:rPr>
        <w:t xml:space="preserve">1.7. Условия направления заявки: </w:t>
      </w:r>
      <w:r w:rsidRPr="00405AF0">
        <w:rPr>
          <w:rFonts w:ascii="Times New Roman" w:eastAsia="Times New Roman" w:hAnsi="Times New Roman" w:cs="EuropeCond"/>
          <w:sz w:val="24"/>
          <w:szCs w:val="24"/>
          <w:lang w:eastAsia="ar-SA"/>
        </w:rPr>
        <w:t>Заявка содержит отгрузочные реквизиты и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10 (Десяти) рабочих дней до начала отгрузки Продукции. Оригинал заявки направляется по почте. Покупатель вправе изменить в заявке сроки и объем поставки Продукции не позднее 5 (Пяти) рабочих дней до даты отгрузки Продукции. 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w:t>
      </w:r>
    </w:p>
    <w:p w14:paraId="15D3F415"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Заявка Покупателя может содержать следующие сведения:</w:t>
      </w:r>
    </w:p>
    <w:p w14:paraId="7F47753C"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xml:space="preserve">  - количество и наименование Продукции;</w:t>
      </w:r>
    </w:p>
    <w:p w14:paraId="7369740F"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дата поставки;</w:t>
      </w:r>
    </w:p>
    <w:p w14:paraId="2F9647A1"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номер Договора, на основании которого оформлена заявка;</w:t>
      </w:r>
    </w:p>
    <w:p w14:paraId="3346BFC9"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станция назначения и ее код, наименование железной дороги;</w:t>
      </w:r>
    </w:p>
    <w:p w14:paraId="3C3842C2"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полные и сокращенные наименования Грузополучателя (в тексте настоящего Договора Грузополучатель – Покупатель);</w:t>
      </w:r>
    </w:p>
    <w:p w14:paraId="5565E3EB"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наименование фактического получателя;</w:t>
      </w:r>
    </w:p>
    <w:p w14:paraId="40E5873C"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полные почтовые адреса Грузополучателя (при отсутствии улицы и (или) номера дома должно быть указано, что данные реквизиты адреса отсутствуют);</w:t>
      </w:r>
    </w:p>
    <w:p w14:paraId="4081F2F8"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юридический адрес Грузополучателя;</w:t>
      </w:r>
    </w:p>
    <w:p w14:paraId="5452FCB1"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ж/д. код Грузополучателя, ОКПО Грузополучателя;</w:t>
      </w:r>
    </w:p>
    <w:p w14:paraId="0EB50206"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особые отметки;</w:t>
      </w:r>
    </w:p>
    <w:p w14:paraId="511B4CFC"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наименование и ОКПО плательщика;</w:t>
      </w:r>
    </w:p>
    <w:p w14:paraId="1F655137"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ИНН/КПП Грузополучателя;</w:t>
      </w:r>
    </w:p>
    <w:p w14:paraId="0CE97384"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особые отметки по станции (ветка, подъездной путь для подачи вагонов  и др.);</w:t>
      </w:r>
    </w:p>
    <w:p w14:paraId="73013BD5"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наименование банка Грузополучателя, адрес банка (полный);</w:t>
      </w:r>
    </w:p>
    <w:p w14:paraId="11615304"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ИНН/КПП банка, БИК банка Грузополучателя;</w:t>
      </w:r>
    </w:p>
    <w:p w14:paraId="5DBA84DC"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lastRenderedPageBreak/>
        <w:t>- № расчетного счёта Грузополучателя;</w:t>
      </w:r>
    </w:p>
    <w:p w14:paraId="5787E5E7"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 корр. счёта Грузополучателя;</w:t>
      </w:r>
    </w:p>
    <w:p w14:paraId="138BC409"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 ФИО и контактный телефон представителя Грузополучателя.</w:t>
      </w:r>
    </w:p>
    <w:p w14:paraId="73EC3D12"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405AF0">
        <w:rPr>
          <w:rFonts w:ascii="Times New Roman" w:eastAsia="Times New Roman" w:hAnsi="Times New Roman" w:cs="EuropeCond"/>
          <w:sz w:val="24"/>
          <w:szCs w:val="24"/>
          <w:lang w:eastAsia="ar-SA"/>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48EFD765"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405AF0">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34272146" w14:textId="77777777" w:rsidR="00405AF0" w:rsidRPr="00405AF0" w:rsidRDefault="00405AF0" w:rsidP="00405AF0">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405AF0">
        <w:rPr>
          <w:rFonts w:ascii="Times New Roman" w:eastAsia="Times New Roman" w:hAnsi="Times New Roman" w:cs="Times New Roman"/>
          <w:b/>
          <w:sz w:val="24"/>
          <w:szCs w:val="24"/>
          <w:lang w:eastAsia="ru-RU"/>
        </w:rPr>
        <w:t xml:space="preserve">1.8. Условия оплаты: </w:t>
      </w:r>
      <w:r w:rsidRPr="00405AF0">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w:t>
      </w:r>
      <w:r w:rsidRPr="00405AF0">
        <w:rPr>
          <w:rFonts w:ascii="Times New Roman" w:eastAsia="Times New Roman" w:hAnsi="Times New Roman" w:cs="Times New Roman"/>
          <w:i/>
          <w:sz w:val="24"/>
          <w:szCs w:val="24"/>
          <w:lang w:eastAsia="ru-RU"/>
        </w:rPr>
        <w:t>.</w:t>
      </w:r>
      <w:r w:rsidRPr="00405AF0">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w:t>
      </w:r>
      <w:proofErr w:type="spellStart"/>
      <w:r w:rsidRPr="00405AF0">
        <w:rPr>
          <w:rFonts w:ascii="Times New Roman" w:eastAsia="Times New Roman" w:hAnsi="Times New Roman" w:cs="Times New Roman"/>
          <w:sz w:val="24"/>
          <w:szCs w:val="24"/>
          <w:lang w:eastAsia="ru-RU"/>
        </w:rPr>
        <w:t>непоставленную</w:t>
      </w:r>
      <w:proofErr w:type="spellEnd"/>
      <w:r w:rsidRPr="00405AF0">
        <w:rPr>
          <w:rFonts w:ascii="Times New Roman" w:eastAsia="Times New Roman" w:hAnsi="Times New Roman" w:cs="Times New Roman"/>
          <w:sz w:val="24"/>
          <w:szCs w:val="24"/>
          <w:lang w:eastAsia="ru-RU"/>
        </w:rPr>
        <w:t xml:space="preserve"> Продукцию, оплата Покупателем не производится.</w:t>
      </w:r>
    </w:p>
    <w:p w14:paraId="1F083BEC" w14:textId="77777777" w:rsidR="00F21FD8" w:rsidRPr="000F255D" w:rsidRDefault="00F21FD8" w:rsidP="00F21FD8">
      <w:pPr>
        <w:tabs>
          <w:tab w:val="left" w:pos="709"/>
        </w:tabs>
        <w:spacing w:after="0" w:line="240" w:lineRule="auto"/>
        <w:ind w:firstLine="349"/>
        <w:jc w:val="both"/>
        <w:rPr>
          <w:rFonts w:ascii="Times New Roman" w:eastAsia="Times New Roman" w:hAnsi="Times New Roman" w:cs="Times New Roman"/>
          <w:b/>
          <w:color w:val="FF0000"/>
          <w:sz w:val="24"/>
          <w:szCs w:val="24"/>
          <w:lang w:eastAsia="ru-RU"/>
        </w:rPr>
      </w:pPr>
    </w:p>
    <w:p w14:paraId="02ACDB6B" w14:textId="7CD62F87" w:rsidR="00345767" w:rsidRPr="009511DE" w:rsidRDefault="00F21FD8" w:rsidP="009511DE">
      <w:pPr>
        <w:pStyle w:val="a3"/>
        <w:numPr>
          <w:ilvl w:val="0"/>
          <w:numId w:val="11"/>
        </w:numPr>
        <w:tabs>
          <w:tab w:val="left" w:pos="709"/>
          <w:tab w:val="left" w:pos="1134"/>
          <w:tab w:val="left" w:pos="1985"/>
        </w:tabs>
        <w:spacing w:after="0" w:line="240" w:lineRule="auto"/>
        <w:ind w:left="0" w:firstLine="851"/>
        <w:jc w:val="both"/>
        <w:outlineLvl w:val="0"/>
        <w:rPr>
          <w:rFonts w:ascii="Times New Roman" w:eastAsia="Times New Roman" w:hAnsi="Times New Roman" w:cs="Times New Roman"/>
          <w:bCs/>
          <w:sz w:val="24"/>
          <w:szCs w:val="24"/>
          <w:lang w:eastAsia="ru-RU"/>
        </w:rPr>
      </w:pPr>
      <w:r w:rsidRPr="009511DE">
        <w:rPr>
          <w:rFonts w:ascii="Times New Roman" w:eastAsia="Times New Roman" w:hAnsi="Times New Roman" w:cs="Times New Roman"/>
          <w:bCs/>
          <w:sz w:val="24"/>
          <w:szCs w:val="24"/>
          <w:lang w:eastAsia="ru-RU"/>
        </w:rPr>
        <w:t xml:space="preserve">В процедуре </w:t>
      </w:r>
      <w:r w:rsidR="00536F2A" w:rsidRPr="009511DE">
        <w:rPr>
          <w:rFonts w:ascii="Times New Roman" w:eastAsia="Times New Roman" w:hAnsi="Times New Roman" w:cs="Times New Roman"/>
          <w:bCs/>
          <w:sz w:val="24"/>
          <w:szCs w:val="24"/>
          <w:lang w:eastAsia="ru-RU"/>
        </w:rPr>
        <w:t xml:space="preserve">рассмотрения заявок </w:t>
      </w:r>
      <w:r w:rsidRPr="009511DE">
        <w:rPr>
          <w:rFonts w:ascii="Times New Roman" w:eastAsia="Times New Roman" w:hAnsi="Times New Roman" w:cs="Times New Roman"/>
          <w:bCs/>
          <w:sz w:val="24"/>
          <w:szCs w:val="24"/>
          <w:lang w:eastAsia="ru-RU"/>
        </w:rPr>
        <w:t xml:space="preserve">на участие в конкурентных переговорах на право заключения договора поставки </w:t>
      </w:r>
      <w:r w:rsidR="00405AF0">
        <w:rPr>
          <w:rFonts w:ascii="Times New Roman" w:eastAsia="Times New Roman" w:hAnsi="Times New Roman" w:cs="Times New Roman"/>
          <w:sz w:val="24"/>
          <w:szCs w:val="24"/>
          <w:lang w:eastAsia="ru-RU"/>
        </w:rPr>
        <w:t>угля каменного марки ДПК</w:t>
      </w:r>
      <w:r w:rsidRPr="009511DE">
        <w:rPr>
          <w:rFonts w:ascii="Times New Roman" w:eastAsia="Times New Roman" w:hAnsi="Times New Roman" w:cs="Times New Roman"/>
          <w:sz w:val="24"/>
          <w:szCs w:val="24"/>
          <w:lang w:eastAsia="ru-RU"/>
        </w:rPr>
        <w:t xml:space="preserve"> </w:t>
      </w:r>
      <w:r w:rsidRPr="009511DE">
        <w:rPr>
          <w:rFonts w:ascii="Times New Roman" w:eastAsia="Times New Roman" w:hAnsi="Times New Roman" w:cs="Times New Roman"/>
          <w:bCs/>
          <w:sz w:val="24"/>
          <w:szCs w:val="24"/>
          <w:lang w:eastAsia="ru-RU"/>
        </w:rPr>
        <w:t>(далее – конкурентные переговоры) принимали участие:</w:t>
      </w:r>
    </w:p>
    <w:p w14:paraId="75BC5145" w14:textId="5B850DA6" w:rsidR="009511DE" w:rsidRPr="00405AF0" w:rsidRDefault="00405AF0" w:rsidP="00405AF0">
      <w:pPr>
        <w:tabs>
          <w:tab w:val="left" w:pos="709"/>
          <w:tab w:val="left" w:pos="1134"/>
          <w:tab w:val="left" w:pos="1985"/>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ab/>
      </w:r>
      <w:r w:rsidR="009511DE" w:rsidRPr="00405AF0">
        <w:rPr>
          <w:rFonts w:ascii="Times New Roman" w:eastAsia="Times New Roman" w:hAnsi="Times New Roman" w:cs="Times New Roman"/>
          <w:b/>
          <w:bCs/>
          <w:sz w:val="24"/>
          <w:szCs w:val="24"/>
          <w:lang w:eastAsia="ru-RU"/>
        </w:rPr>
        <w:t>Председатель Комиссии по закупке:</w:t>
      </w:r>
    </w:p>
    <w:p w14:paraId="5486BC53" w14:textId="77777777" w:rsidR="009511DE" w:rsidRPr="00DF5DC9" w:rsidRDefault="009511DE" w:rsidP="009511DE">
      <w:pPr>
        <w:tabs>
          <w:tab w:val="left" w:pos="0"/>
        </w:tabs>
        <w:spacing w:after="0" w:line="240" w:lineRule="auto"/>
        <w:ind w:firstLine="709"/>
        <w:jc w:val="both"/>
        <w:rPr>
          <w:rFonts w:ascii="Times New Roman" w:eastAsia="Times New Roman" w:hAnsi="Times New Roman" w:cs="Times New Roman"/>
          <w:b/>
          <w:bCs/>
          <w:sz w:val="24"/>
          <w:szCs w:val="24"/>
          <w:lang w:eastAsia="ru-RU"/>
        </w:rPr>
      </w:pPr>
      <w:r w:rsidRPr="00DF5DC9">
        <w:rPr>
          <w:rFonts w:ascii="Times New Roman" w:eastAsia="Times New Roman" w:hAnsi="Times New Roman" w:cs="Times New Roman"/>
          <w:sz w:val="24"/>
          <w:szCs w:val="24"/>
          <w:lang w:eastAsia="ar-SA"/>
        </w:rPr>
        <w:t>А.Ю. Филиппов – генеральный директор АО «МЭС».</w:t>
      </w:r>
    </w:p>
    <w:p w14:paraId="4FF3AA85" w14:textId="77777777" w:rsidR="009511DE" w:rsidRPr="00DF5DC9" w:rsidRDefault="009511DE" w:rsidP="009511DE">
      <w:pPr>
        <w:tabs>
          <w:tab w:val="left" w:pos="0"/>
        </w:tabs>
        <w:spacing w:after="0" w:line="240" w:lineRule="auto"/>
        <w:ind w:firstLine="709"/>
        <w:jc w:val="both"/>
        <w:rPr>
          <w:rFonts w:ascii="Times New Roman" w:eastAsia="Times New Roman" w:hAnsi="Times New Roman" w:cs="Times New Roman"/>
          <w:b/>
          <w:bCs/>
          <w:sz w:val="24"/>
          <w:szCs w:val="24"/>
          <w:lang w:eastAsia="ru-RU"/>
        </w:rPr>
      </w:pPr>
      <w:r w:rsidRPr="00DF5DC9">
        <w:rPr>
          <w:rFonts w:ascii="Times New Roman" w:eastAsia="Times New Roman" w:hAnsi="Times New Roman" w:cs="Times New Roman"/>
          <w:b/>
          <w:bCs/>
          <w:sz w:val="24"/>
          <w:szCs w:val="24"/>
          <w:lang w:eastAsia="ru-RU"/>
        </w:rPr>
        <w:t>Члены Комиссии по закупке:</w:t>
      </w:r>
    </w:p>
    <w:p w14:paraId="51E19F82" w14:textId="77777777" w:rsidR="009511DE" w:rsidRPr="00DF5DC9" w:rsidRDefault="009511DE" w:rsidP="009511DE">
      <w:pPr>
        <w:spacing w:after="0" w:line="240" w:lineRule="auto"/>
        <w:ind w:firstLine="709"/>
        <w:jc w:val="both"/>
        <w:rPr>
          <w:rFonts w:ascii="Times New Roman" w:eastAsia="Times New Roman" w:hAnsi="Times New Roman" w:cs="Times New Roman"/>
          <w:sz w:val="24"/>
          <w:szCs w:val="24"/>
          <w:lang w:eastAsia="ar-SA"/>
        </w:rPr>
      </w:pPr>
      <w:r w:rsidRPr="00DF5DC9">
        <w:rPr>
          <w:rFonts w:ascii="Times New Roman" w:eastAsia="Times New Roman" w:hAnsi="Times New Roman" w:cs="Times New Roman"/>
          <w:sz w:val="24"/>
          <w:szCs w:val="24"/>
          <w:lang w:eastAsia="ar-SA"/>
        </w:rPr>
        <w:t>И.А. Обухов – ВРИО начальника управления материально-технического обеспечения АО «МЭС»;</w:t>
      </w:r>
    </w:p>
    <w:p w14:paraId="57B12D58" w14:textId="77777777" w:rsidR="009511DE" w:rsidRPr="00DF5DC9" w:rsidRDefault="009511DE" w:rsidP="009511DE">
      <w:pPr>
        <w:spacing w:after="0" w:line="240" w:lineRule="auto"/>
        <w:ind w:firstLine="709"/>
        <w:jc w:val="both"/>
        <w:rPr>
          <w:rFonts w:ascii="Times New Roman" w:eastAsia="Times New Roman" w:hAnsi="Times New Roman" w:cs="Times New Roman"/>
          <w:sz w:val="24"/>
          <w:szCs w:val="24"/>
          <w:lang w:eastAsia="ar-SA"/>
        </w:rPr>
      </w:pPr>
      <w:r w:rsidRPr="00DF5DC9">
        <w:rPr>
          <w:rFonts w:ascii="Times New Roman" w:eastAsia="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 АО «МЭС»;</w:t>
      </w:r>
    </w:p>
    <w:p w14:paraId="6620B1B6" w14:textId="77777777" w:rsidR="00405AF0" w:rsidRPr="00DF5DC9" w:rsidRDefault="00405AF0" w:rsidP="00405AF0">
      <w:pPr>
        <w:spacing w:after="0" w:line="240" w:lineRule="auto"/>
        <w:ind w:firstLine="709"/>
        <w:jc w:val="both"/>
        <w:rPr>
          <w:rFonts w:ascii="Times New Roman" w:eastAsia="Times New Roman" w:hAnsi="Times New Roman" w:cs="Times New Roman"/>
          <w:sz w:val="24"/>
          <w:szCs w:val="24"/>
          <w:lang w:eastAsia="ar-SA"/>
        </w:rPr>
      </w:pPr>
      <w:r w:rsidRPr="00DF5DC9">
        <w:rPr>
          <w:rFonts w:ascii="Times New Roman" w:eastAsia="Times New Roman" w:hAnsi="Times New Roman" w:cs="Times New Roman"/>
          <w:sz w:val="24"/>
          <w:szCs w:val="24"/>
          <w:lang w:eastAsia="ar-SA"/>
        </w:rPr>
        <w:t xml:space="preserve">А.М. Ларионов – начальник отдела </w:t>
      </w:r>
      <w:proofErr w:type="spellStart"/>
      <w:r w:rsidRPr="00DF5DC9">
        <w:rPr>
          <w:rFonts w:ascii="Times New Roman" w:eastAsia="Times New Roman" w:hAnsi="Times New Roman" w:cs="Times New Roman"/>
          <w:sz w:val="24"/>
          <w:szCs w:val="24"/>
          <w:lang w:eastAsia="ar-SA"/>
        </w:rPr>
        <w:t>топливообеспечения</w:t>
      </w:r>
      <w:proofErr w:type="spellEnd"/>
      <w:r w:rsidRPr="00DF5DC9">
        <w:rPr>
          <w:rFonts w:ascii="Times New Roman" w:eastAsia="Times New Roman" w:hAnsi="Times New Roman" w:cs="Times New Roman"/>
          <w:sz w:val="24"/>
          <w:szCs w:val="24"/>
          <w:lang w:eastAsia="ar-SA"/>
        </w:rPr>
        <w:t xml:space="preserve"> управления материально-технического обеспечения АО «МЭС»;</w:t>
      </w:r>
    </w:p>
    <w:p w14:paraId="0F4E8C34" w14:textId="77777777" w:rsidR="00405AF0" w:rsidRPr="00952BCE" w:rsidRDefault="00405AF0" w:rsidP="00405AF0">
      <w:pPr>
        <w:spacing w:after="0" w:line="240" w:lineRule="auto"/>
        <w:ind w:firstLine="709"/>
        <w:jc w:val="both"/>
        <w:rPr>
          <w:rFonts w:ascii="Times New Roman" w:eastAsia="Times New Roman" w:hAnsi="Times New Roman" w:cs="Times New Roman"/>
          <w:sz w:val="24"/>
          <w:szCs w:val="24"/>
          <w:lang w:eastAsia="ar-SA"/>
        </w:rPr>
      </w:pPr>
      <w:r w:rsidRPr="00560B86">
        <w:rPr>
          <w:rFonts w:ascii="Times New Roman" w:eastAsia="Times New Roman" w:hAnsi="Times New Roman" w:cs="Times New Roman"/>
          <w:sz w:val="24"/>
          <w:szCs w:val="24"/>
          <w:lang w:eastAsia="ar-SA"/>
        </w:rPr>
        <w:t xml:space="preserve">О.А. Дроздова – специалист по </w:t>
      </w:r>
      <w:proofErr w:type="spellStart"/>
      <w:r w:rsidRPr="00560B86">
        <w:rPr>
          <w:rFonts w:ascii="Times New Roman" w:eastAsia="Times New Roman" w:hAnsi="Times New Roman" w:cs="Times New Roman"/>
          <w:sz w:val="24"/>
          <w:szCs w:val="24"/>
          <w:lang w:eastAsia="ar-SA"/>
        </w:rPr>
        <w:t>топливообеспечению</w:t>
      </w:r>
      <w:proofErr w:type="spellEnd"/>
      <w:r w:rsidRPr="00560B86">
        <w:rPr>
          <w:rFonts w:ascii="Times New Roman" w:eastAsia="Times New Roman" w:hAnsi="Times New Roman" w:cs="Times New Roman"/>
          <w:sz w:val="24"/>
          <w:szCs w:val="24"/>
          <w:lang w:eastAsia="ar-SA"/>
        </w:rPr>
        <w:t xml:space="preserve"> отдела </w:t>
      </w:r>
      <w:proofErr w:type="spellStart"/>
      <w:r w:rsidRPr="00560B86">
        <w:rPr>
          <w:rFonts w:ascii="Times New Roman" w:eastAsia="Times New Roman" w:hAnsi="Times New Roman" w:cs="Times New Roman"/>
          <w:sz w:val="24"/>
          <w:szCs w:val="24"/>
          <w:lang w:eastAsia="ar-SA"/>
        </w:rPr>
        <w:t>топливообеспечения</w:t>
      </w:r>
      <w:proofErr w:type="spellEnd"/>
      <w:r w:rsidRPr="00560B86">
        <w:rPr>
          <w:rFonts w:ascii="Times New Roman" w:eastAsia="Times New Roman" w:hAnsi="Times New Roman" w:cs="Times New Roman"/>
          <w:sz w:val="24"/>
          <w:szCs w:val="24"/>
          <w:lang w:eastAsia="ar-SA"/>
        </w:rPr>
        <w:t xml:space="preserve"> управления материально-технического обеспечения АО «МЭС».</w:t>
      </w:r>
    </w:p>
    <w:p w14:paraId="53656EBF" w14:textId="77777777" w:rsidR="00405AF0" w:rsidRPr="00DF5DC9" w:rsidRDefault="00405AF0" w:rsidP="00405AF0">
      <w:pPr>
        <w:spacing w:after="0" w:line="240" w:lineRule="auto"/>
        <w:ind w:firstLine="709"/>
        <w:jc w:val="both"/>
        <w:rPr>
          <w:rFonts w:ascii="Times New Roman" w:eastAsia="Times New Roman" w:hAnsi="Times New Roman" w:cs="Times New Roman"/>
          <w:b/>
          <w:sz w:val="24"/>
          <w:szCs w:val="24"/>
          <w:lang w:eastAsia="ru-RU"/>
        </w:rPr>
      </w:pPr>
      <w:r w:rsidRPr="00DF5DC9">
        <w:rPr>
          <w:rFonts w:ascii="Times New Roman" w:eastAsia="Times New Roman" w:hAnsi="Times New Roman" w:cs="Times New Roman"/>
          <w:b/>
          <w:sz w:val="24"/>
          <w:szCs w:val="24"/>
          <w:lang w:eastAsia="ru-RU"/>
        </w:rPr>
        <w:t>Секретарь Комиссии по закупке (без права голоса):</w:t>
      </w:r>
    </w:p>
    <w:p w14:paraId="6B2C1BAE" w14:textId="755676A4" w:rsidR="000B5E42" w:rsidRPr="00420CA8" w:rsidRDefault="00405AF0" w:rsidP="00405AF0">
      <w:pPr>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В.В. Пальчиковская</w:t>
      </w:r>
      <w:r w:rsidRPr="00DF5DC9">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sz w:val="24"/>
          <w:szCs w:val="24"/>
          <w:lang w:eastAsia="ru-RU"/>
        </w:rPr>
        <w:t>ведущий специалист</w:t>
      </w:r>
      <w:r w:rsidRPr="00DF5DC9">
        <w:rPr>
          <w:rFonts w:ascii="Times New Roman" w:eastAsia="Times New Roman" w:hAnsi="Times New Roman" w:cs="Times New Roman"/>
          <w:sz w:val="24"/>
          <w:szCs w:val="24"/>
          <w:lang w:eastAsia="ru-RU"/>
        </w:rPr>
        <w:t xml:space="preserve"> отдела организации торгов управления материально-технического обеспечения АО «МЭС»</w:t>
      </w:r>
      <w:r w:rsidR="009511DE" w:rsidRPr="00DF5DC9">
        <w:rPr>
          <w:rFonts w:ascii="Times New Roman" w:eastAsia="Times New Roman" w:hAnsi="Times New Roman" w:cs="Times New Roman"/>
          <w:sz w:val="24"/>
          <w:szCs w:val="24"/>
          <w:lang w:eastAsia="ru-RU"/>
        </w:rPr>
        <w:t>.</w:t>
      </w:r>
    </w:p>
    <w:p w14:paraId="162EE317" w14:textId="77777777" w:rsidR="000B5E42" w:rsidRPr="000F255D" w:rsidRDefault="000B5E42" w:rsidP="00FE0F95">
      <w:pPr>
        <w:spacing w:after="0" w:line="240" w:lineRule="auto"/>
        <w:rPr>
          <w:rFonts w:ascii="Times New Roman" w:eastAsia="Times New Roman" w:hAnsi="Times New Roman" w:cs="Times New Roman"/>
          <w:color w:val="FF0000"/>
          <w:sz w:val="24"/>
          <w:szCs w:val="24"/>
          <w:lang w:eastAsia="ru-RU"/>
        </w:rPr>
      </w:pPr>
    </w:p>
    <w:p w14:paraId="654DD774" w14:textId="67FF96BF" w:rsidR="00336509" w:rsidRPr="009511DE" w:rsidRDefault="00336509" w:rsidP="00336509">
      <w:pPr>
        <w:pStyle w:val="a3"/>
        <w:numPr>
          <w:ilvl w:val="0"/>
          <w:numId w:val="11"/>
        </w:numPr>
        <w:tabs>
          <w:tab w:val="num" w:pos="900"/>
        </w:tabs>
        <w:spacing w:after="0" w:line="240" w:lineRule="auto"/>
        <w:ind w:left="0" w:firstLine="709"/>
        <w:jc w:val="both"/>
        <w:outlineLvl w:val="0"/>
        <w:rPr>
          <w:rFonts w:ascii="Times New Roman" w:eastAsia="Times New Roman" w:hAnsi="Times New Roman" w:cs="Times New Roman"/>
          <w:bCs/>
          <w:sz w:val="24"/>
          <w:szCs w:val="24"/>
          <w:lang w:eastAsia="ru-RU"/>
        </w:rPr>
      </w:pPr>
      <w:r w:rsidRPr="009511DE">
        <w:rPr>
          <w:rFonts w:ascii="Times New Roman" w:eastAsia="Times New Roman" w:hAnsi="Times New Roman" w:cs="Times New Roman"/>
          <w:sz w:val="24"/>
          <w:szCs w:val="24"/>
          <w:lang w:eastAsia="ru-RU"/>
        </w:rPr>
        <w:t xml:space="preserve"> </w:t>
      </w:r>
      <w:r w:rsidR="00BE2BD2" w:rsidRPr="009511DE">
        <w:rPr>
          <w:rFonts w:ascii="Times New Roman" w:eastAsia="Times New Roman" w:hAnsi="Times New Roman" w:cs="Times New Roman"/>
          <w:sz w:val="24"/>
          <w:szCs w:val="24"/>
          <w:lang w:eastAsia="ru-RU"/>
        </w:rPr>
        <w:t xml:space="preserve">Заседание Комиссии по закупке проводилось </w:t>
      </w:r>
      <w:r w:rsidR="0015255E">
        <w:rPr>
          <w:rFonts w:ascii="Times New Roman" w:eastAsia="Times New Roman" w:hAnsi="Times New Roman" w:cs="Times New Roman"/>
          <w:sz w:val="24"/>
          <w:szCs w:val="24"/>
          <w:lang w:eastAsia="ru-RU"/>
        </w:rPr>
        <w:t>03</w:t>
      </w:r>
      <w:r w:rsidR="00F9530D" w:rsidRPr="009511DE">
        <w:rPr>
          <w:rFonts w:ascii="Times New Roman" w:eastAsia="Times New Roman" w:hAnsi="Times New Roman" w:cs="Times New Roman"/>
          <w:sz w:val="24"/>
          <w:szCs w:val="24"/>
          <w:lang w:eastAsia="ru-RU"/>
        </w:rPr>
        <w:t>.0</w:t>
      </w:r>
      <w:r w:rsidR="0015255E">
        <w:rPr>
          <w:rFonts w:ascii="Times New Roman" w:eastAsia="Times New Roman" w:hAnsi="Times New Roman" w:cs="Times New Roman"/>
          <w:sz w:val="24"/>
          <w:szCs w:val="24"/>
          <w:lang w:eastAsia="ru-RU"/>
        </w:rPr>
        <w:t>9</w:t>
      </w:r>
      <w:r w:rsidR="00F9530D" w:rsidRPr="009511DE">
        <w:rPr>
          <w:rFonts w:ascii="Times New Roman" w:eastAsia="Times New Roman" w:hAnsi="Times New Roman" w:cs="Times New Roman"/>
          <w:sz w:val="24"/>
          <w:szCs w:val="24"/>
          <w:lang w:eastAsia="ru-RU"/>
        </w:rPr>
        <w:t>.2018</w:t>
      </w:r>
      <w:r w:rsidR="00BE2BD2" w:rsidRPr="009511DE">
        <w:rPr>
          <w:rFonts w:ascii="Times New Roman" w:eastAsia="Times New Roman" w:hAnsi="Times New Roman" w:cs="Times New Roman"/>
          <w:sz w:val="24"/>
          <w:szCs w:val="24"/>
          <w:lang w:eastAsia="ru-RU"/>
        </w:rPr>
        <w:t xml:space="preserve"> по адресу: </w:t>
      </w:r>
      <w:r w:rsidR="00BE2BD2" w:rsidRPr="009511DE">
        <w:rPr>
          <w:rFonts w:ascii="Times New Roman" w:eastAsia="Times New Roman" w:hAnsi="Times New Roman" w:cs="Times New Roman"/>
          <w:bCs/>
          <w:sz w:val="24"/>
          <w:szCs w:val="24"/>
          <w:lang w:eastAsia="ru-RU"/>
        </w:rPr>
        <w:t>г. Мурманск</w:t>
      </w:r>
      <w:r w:rsidR="00BE2BD2" w:rsidRPr="009511DE">
        <w:rPr>
          <w:rFonts w:ascii="Times New Roman" w:eastAsia="Times New Roman" w:hAnsi="Times New Roman" w:cs="Times New Roman"/>
          <w:sz w:val="24"/>
          <w:szCs w:val="24"/>
          <w:lang w:eastAsia="ru-RU"/>
        </w:rPr>
        <w:t xml:space="preserve">, ул. Свердлова, </w:t>
      </w:r>
      <w:r w:rsidR="00BE2BD2" w:rsidRPr="009511DE">
        <w:rPr>
          <w:rFonts w:ascii="Times New Roman" w:eastAsia="Times New Roman" w:hAnsi="Times New Roman" w:cs="Times New Roman"/>
          <w:bCs/>
          <w:sz w:val="24"/>
          <w:szCs w:val="24"/>
          <w:lang w:eastAsia="ru-RU"/>
        </w:rPr>
        <w:t xml:space="preserve">д. 39, корп. 1, </w:t>
      </w:r>
      <w:proofErr w:type="spellStart"/>
      <w:r w:rsidR="00BE2BD2" w:rsidRPr="009511DE">
        <w:rPr>
          <w:rFonts w:ascii="Times New Roman" w:eastAsia="Times New Roman" w:hAnsi="Times New Roman" w:cs="Times New Roman"/>
          <w:bCs/>
          <w:sz w:val="24"/>
          <w:szCs w:val="24"/>
          <w:lang w:eastAsia="ru-RU"/>
        </w:rPr>
        <w:t>каб</w:t>
      </w:r>
      <w:proofErr w:type="spellEnd"/>
      <w:r w:rsidR="00BE2BD2" w:rsidRPr="009511DE">
        <w:rPr>
          <w:rFonts w:ascii="Times New Roman" w:eastAsia="Times New Roman" w:hAnsi="Times New Roman" w:cs="Times New Roman"/>
          <w:bCs/>
          <w:sz w:val="24"/>
          <w:szCs w:val="24"/>
          <w:lang w:eastAsia="ru-RU"/>
        </w:rPr>
        <w:t xml:space="preserve">. 403, начало в </w:t>
      </w:r>
      <w:r w:rsidR="0015255E">
        <w:rPr>
          <w:rFonts w:ascii="Times New Roman" w:eastAsia="Times New Roman" w:hAnsi="Times New Roman" w:cs="Times New Roman"/>
          <w:bCs/>
          <w:sz w:val="24"/>
          <w:szCs w:val="24"/>
          <w:lang w:eastAsia="ru-RU"/>
        </w:rPr>
        <w:t>09</w:t>
      </w:r>
      <w:r w:rsidR="00BE2BD2" w:rsidRPr="009511DE">
        <w:rPr>
          <w:rFonts w:ascii="Times New Roman" w:eastAsia="Times New Roman" w:hAnsi="Times New Roman" w:cs="Times New Roman"/>
          <w:bCs/>
          <w:sz w:val="24"/>
          <w:szCs w:val="24"/>
          <w:lang w:eastAsia="ru-RU"/>
        </w:rPr>
        <w:t>:</w:t>
      </w:r>
      <w:r w:rsidR="0015255E">
        <w:rPr>
          <w:rFonts w:ascii="Times New Roman" w:eastAsia="Times New Roman" w:hAnsi="Times New Roman" w:cs="Times New Roman"/>
          <w:bCs/>
          <w:sz w:val="24"/>
          <w:szCs w:val="24"/>
          <w:lang w:eastAsia="ru-RU"/>
        </w:rPr>
        <w:t>3</w:t>
      </w:r>
      <w:r w:rsidR="00BE2BD2" w:rsidRPr="009511DE">
        <w:rPr>
          <w:rFonts w:ascii="Times New Roman" w:eastAsia="Times New Roman" w:hAnsi="Times New Roman" w:cs="Times New Roman"/>
          <w:bCs/>
          <w:sz w:val="24"/>
          <w:szCs w:val="24"/>
          <w:lang w:eastAsia="ru-RU"/>
        </w:rPr>
        <w:t>0 (МСК)</w:t>
      </w:r>
      <w:r w:rsidRPr="009511DE">
        <w:rPr>
          <w:rFonts w:ascii="Times New Roman" w:eastAsia="Times New Roman" w:hAnsi="Times New Roman" w:cs="Times New Roman"/>
          <w:bCs/>
          <w:sz w:val="24"/>
          <w:szCs w:val="24"/>
          <w:lang w:eastAsia="ru-RU"/>
        </w:rPr>
        <w:t>.</w:t>
      </w:r>
    </w:p>
    <w:p w14:paraId="19074980" w14:textId="5E6C2573" w:rsidR="000B5E42" w:rsidRPr="009511DE" w:rsidRDefault="004413BF" w:rsidP="003A4CA4">
      <w:pPr>
        <w:tabs>
          <w:tab w:val="num" w:pos="900"/>
        </w:tabs>
        <w:spacing w:after="0" w:line="240" w:lineRule="auto"/>
        <w:ind w:firstLine="709"/>
        <w:jc w:val="both"/>
        <w:rPr>
          <w:rFonts w:ascii="Times New Roman" w:eastAsia="Times New Roman" w:hAnsi="Times New Roman" w:cs="Times New Roman"/>
          <w:bCs/>
          <w:sz w:val="24"/>
          <w:szCs w:val="24"/>
          <w:lang w:eastAsia="ru-RU"/>
        </w:rPr>
      </w:pPr>
      <w:r w:rsidRPr="004413BF">
        <w:rPr>
          <w:rFonts w:ascii="Times New Roman" w:eastAsia="Times New Roman" w:hAnsi="Times New Roman" w:cs="Times New Roman"/>
          <w:bCs/>
          <w:sz w:val="24"/>
          <w:szCs w:val="24"/>
          <w:lang w:eastAsia="ru-RU"/>
        </w:rPr>
        <w:t>На процедуру на бумажном носителе была подана 1 (Одна) заявка от следующего Участника закупки:</w:t>
      </w:r>
    </w:p>
    <w:p w14:paraId="14BB2715" w14:textId="77777777" w:rsidR="004413BF" w:rsidRPr="004413BF" w:rsidRDefault="009511DE" w:rsidP="004413BF">
      <w:pPr>
        <w:pStyle w:val="2"/>
        <w:spacing w:line="240" w:lineRule="auto"/>
        <w:ind w:firstLine="709"/>
        <w:jc w:val="both"/>
        <w:rPr>
          <w:rFonts w:ascii="Times New Roman" w:eastAsia="Calibri" w:hAnsi="Times New Roman" w:cs="Times New Roman"/>
          <w:b w:val="0"/>
          <w:color w:val="auto"/>
          <w:sz w:val="24"/>
          <w:szCs w:val="24"/>
        </w:rPr>
      </w:pPr>
      <w:r w:rsidRPr="004413BF">
        <w:rPr>
          <w:rFonts w:ascii="Times New Roman" w:eastAsia="Times New Roman" w:hAnsi="Times New Roman" w:cs="Times New Roman"/>
          <w:color w:val="auto"/>
          <w:sz w:val="24"/>
          <w:szCs w:val="24"/>
          <w:u w:val="single"/>
          <w:lang w:eastAsia="ru-RU"/>
        </w:rPr>
        <w:t>Заявка № 1</w:t>
      </w:r>
      <w:r w:rsidRPr="004413BF">
        <w:rPr>
          <w:rFonts w:ascii="Times New Roman" w:eastAsia="Times New Roman" w:hAnsi="Times New Roman" w:cs="Times New Roman"/>
          <w:color w:val="auto"/>
          <w:sz w:val="24"/>
          <w:szCs w:val="24"/>
          <w:lang w:eastAsia="ru-RU"/>
        </w:rPr>
        <w:t xml:space="preserve"> </w:t>
      </w:r>
      <w:r w:rsidR="004413BF" w:rsidRPr="004413BF">
        <w:rPr>
          <w:rFonts w:ascii="Times New Roman" w:eastAsia="Calibri" w:hAnsi="Times New Roman" w:cs="Times New Roman"/>
          <w:b w:val="0"/>
          <w:color w:val="auto"/>
          <w:sz w:val="24"/>
          <w:szCs w:val="24"/>
        </w:rPr>
        <w:t>Общество с ограниченной ответственностью «Северная торговая компания» (ООО «СТК»), 183025, г. Мурманск, ул. Полярные Зори, д. 40 (ИНН 5190021862, КПП 519001001, ОГРН 1135190006819).</w:t>
      </w:r>
    </w:p>
    <w:p w14:paraId="55E7CFED" w14:textId="77777777" w:rsidR="004413BF" w:rsidRPr="004413BF" w:rsidRDefault="004413BF" w:rsidP="004413BF">
      <w:pPr>
        <w:pStyle w:val="2"/>
        <w:spacing w:before="0" w:line="240" w:lineRule="auto"/>
        <w:ind w:firstLine="709"/>
        <w:jc w:val="both"/>
        <w:rPr>
          <w:rFonts w:ascii="Times New Roman" w:eastAsia="Calibri" w:hAnsi="Times New Roman" w:cs="Times New Roman"/>
          <w:b w:val="0"/>
          <w:color w:val="auto"/>
          <w:sz w:val="24"/>
          <w:szCs w:val="24"/>
        </w:rPr>
      </w:pPr>
      <w:r w:rsidRPr="004413BF">
        <w:rPr>
          <w:rFonts w:ascii="Times New Roman" w:eastAsia="Calibri" w:hAnsi="Times New Roman" w:cs="Times New Roman"/>
          <w:b w:val="0"/>
          <w:color w:val="auto"/>
          <w:sz w:val="24"/>
          <w:szCs w:val="24"/>
        </w:rPr>
        <w:t xml:space="preserve">Зарегистрирована в журнале регистрации конвертов с заявками под номером 1 от 31.08.2018 в 16:10 (МСК). </w:t>
      </w:r>
    </w:p>
    <w:p w14:paraId="15544E64" w14:textId="77777777" w:rsidR="004413BF" w:rsidRPr="004413BF" w:rsidRDefault="004413BF" w:rsidP="004413BF">
      <w:pPr>
        <w:spacing w:after="0" w:line="240" w:lineRule="auto"/>
        <w:ind w:firstLine="709"/>
        <w:jc w:val="both"/>
        <w:rPr>
          <w:rFonts w:ascii="Times New Roman" w:eastAsia="Times New Roman" w:hAnsi="Times New Roman" w:cs="Times New Roman"/>
          <w:bCs/>
          <w:sz w:val="24"/>
          <w:szCs w:val="24"/>
          <w:lang w:eastAsia="ru-RU"/>
        </w:rPr>
      </w:pPr>
      <w:r w:rsidRPr="004413BF">
        <w:rPr>
          <w:rFonts w:ascii="Times New Roman" w:eastAsia="Times New Roman" w:hAnsi="Times New Roman" w:cs="Times New Roman"/>
          <w:bCs/>
          <w:sz w:val="24"/>
          <w:szCs w:val="24"/>
          <w:lang w:eastAsia="ru-RU"/>
        </w:rPr>
        <w:t>Цена договора, предложенная Участником закупки: 33 777 000 рублей 00 копеек (8 100,00 руб./тонна), в том числе НДС.</w:t>
      </w:r>
    </w:p>
    <w:p w14:paraId="3F73185A" w14:textId="77777777" w:rsidR="00F22464" w:rsidRDefault="004413BF" w:rsidP="00F22464">
      <w:pPr>
        <w:spacing w:after="0" w:line="240" w:lineRule="auto"/>
        <w:ind w:firstLine="709"/>
        <w:jc w:val="both"/>
        <w:rPr>
          <w:rFonts w:ascii="Times New Roman" w:eastAsia="Times New Roman" w:hAnsi="Times New Roman" w:cs="Times New Roman"/>
          <w:bCs/>
          <w:sz w:val="24"/>
          <w:szCs w:val="24"/>
          <w:lang w:eastAsia="ru-RU"/>
        </w:rPr>
      </w:pPr>
      <w:r w:rsidRPr="004413BF">
        <w:rPr>
          <w:rFonts w:ascii="Times New Roman" w:eastAsia="Times New Roman" w:hAnsi="Times New Roman" w:cs="Times New Roman"/>
          <w:bCs/>
          <w:sz w:val="24"/>
          <w:szCs w:val="24"/>
          <w:lang w:eastAsia="ru-RU"/>
        </w:rPr>
        <w:t>Страна происхождения поставляемой Продукции – Российская Федерация</w:t>
      </w:r>
      <w:r w:rsidR="00ED6022" w:rsidRPr="004413BF">
        <w:rPr>
          <w:rFonts w:ascii="Times New Roman" w:eastAsia="Times New Roman" w:hAnsi="Times New Roman" w:cs="Times New Roman"/>
          <w:bCs/>
          <w:sz w:val="24"/>
          <w:szCs w:val="24"/>
          <w:lang w:eastAsia="ru-RU"/>
        </w:rPr>
        <w:t>.</w:t>
      </w:r>
    </w:p>
    <w:p w14:paraId="10D6EC11" w14:textId="77777777" w:rsidR="00F22464" w:rsidRDefault="00F22464" w:rsidP="00F22464">
      <w:pPr>
        <w:spacing w:after="0" w:line="240" w:lineRule="auto"/>
        <w:ind w:firstLine="709"/>
        <w:jc w:val="both"/>
        <w:rPr>
          <w:rFonts w:ascii="Times New Roman" w:eastAsia="Times New Roman" w:hAnsi="Times New Roman" w:cs="Times New Roman"/>
          <w:bCs/>
          <w:sz w:val="24"/>
          <w:szCs w:val="24"/>
          <w:lang w:eastAsia="ru-RU"/>
        </w:rPr>
      </w:pPr>
    </w:p>
    <w:p w14:paraId="49B69847" w14:textId="3D7A1DD3" w:rsidR="002228D0" w:rsidRPr="009511DE" w:rsidRDefault="002228D0" w:rsidP="00F22464">
      <w:pPr>
        <w:spacing w:after="0" w:line="240" w:lineRule="auto"/>
        <w:ind w:firstLine="709"/>
        <w:jc w:val="both"/>
        <w:rPr>
          <w:rFonts w:ascii="Times New Roman" w:eastAsia="Times New Roman" w:hAnsi="Times New Roman" w:cs="Times New Roman"/>
          <w:b/>
          <w:bCs/>
          <w:sz w:val="24"/>
          <w:szCs w:val="24"/>
          <w:lang w:eastAsia="ru-RU"/>
        </w:rPr>
      </w:pPr>
      <w:r w:rsidRPr="00F22464">
        <w:rPr>
          <w:rFonts w:ascii="Times New Roman" w:eastAsia="Times New Roman" w:hAnsi="Times New Roman" w:cs="Times New Roman"/>
          <w:b/>
          <w:sz w:val="24"/>
          <w:szCs w:val="24"/>
          <w:lang w:eastAsia="ru-RU"/>
        </w:rPr>
        <w:t>4.</w:t>
      </w:r>
      <w:r w:rsidRPr="009511DE">
        <w:rPr>
          <w:rFonts w:ascii="Times New Roman" w:eastAsia="Times New Roman" w:hAnsi="Times New Roman" w:cs="Times New Roman"/>
          <w:sz w:val="24"/>
          <w:szCs w:val="24"/>
          <w:lang w:eastAsia="ru-RU"/>
        </w:rPr>
        <w:t xml:space="preserve"> Комиссия по закупке рассмотрела заявк</w:t>
      </w:r>
      <w:r w:rsidR="004413BF">
        <w:rPr>
          <w:rFonts w:ascii="Times New Roman" w:eastAsia="Times New Roman" w:hAnsi="Times New Roman" w:cs="Times New Roman"/>
          <w:sz w:val="24"/>
          <w:szCs w:val="24"/>
          <w:lang w:eastAsia="ru-RU"/>
        </w:rPr>
        <w:t>у</w:t>
      </w:r>
      <w:r w:rsidRPr="009511DE">
        <w:rPr>
          <w:rFonts w:ascii="Times New Roman" w:eastAsia="Times New Roman" w:hAnsi="Times New Roman" w:cs="Times New Roman"/>
          <w:sz w:val="24"/>
          <w:szCs w:val="24"/>
          <w:lang w:eastAsia="ru-RU"/>
        </w:rPr>
        <w:t xml:space="preserve"> Участник</w:t>
      </w:r>
      <w:r w:rsidR="004413BF">
        <w:rPr>
          <w:rFonts w:ascii="Times New Roman" w:eastAsia="Times New Roman" w:hAnsi="Times New Roman" w:cs="Times New Roman"/>
          <w:sz w:val="24"/>
          <w:szCs w:val="24"/>
          <w:lang w:eastAsia="ru-RU"/>
        </w:rPr>
        <w:t>а</w:t>
      </w:r>
      <w:r w:rsidRPr="009511DE">
        <w:rPr>
          <w:rFonts w:ascii="Times New Roman" w:eastAsia="Times New Roman" w:hAnsi="Times New Roman" w:cs="Times New Roman"/>
          <w:sz w:val="24"/>
          <w:szCs w:val="24"/>
          <w:lang w:eastAsia="ru-RU"/>
        </w:rPr>
        <w:t xml:space="preserve"> закупки на соответствие требованиям, указанным в Документации</w:t>
      </w:r>
      <w:r w:rsidRPr="009511DE">
        <w:rPr>
          <w:rFonts w:ascii="Times New Roman" w:eastAsia="Calibri" w:hAnsi="Times New Roman" w:cs="Times New Roman"/>
          <w:sz w:val="24"/>
          <w:szCs w:val="24"/>
        </w:rPr>
        <w:t xml:space="preserve"> </w:t>
      </w:r>
      <w:r w:rsidRPr="009511DE">
        <w:rPr>
          <w:rFonts w:ascii="Times New Roman" w:eastAsia="Times New Roman" w:hAnsi="Times New Roman" w:cs="Times New Roman"/>
          <w:sz w:val="24"/>
          <w:szCs w:val="24"/>
          <w:lang w:eastAsia="ru-RU"/>
        </w:rPr>
        <w:t>о пр</w:t>
      </w:r>
      <w:bookmarkStart w:id="12" w:name="_GoBack"/>
      <w:bookmarkEnd w:id="12"/>
      <w:r w:rsidRPr="009511DE">
        <w:rPr>
          <w:rFonts w:ascii="Times New Roman" w:eastAsia="Times New Roman" w:hAnsi="Times New Roman" w:cs="Times New Roman"/>
          <w:sz w:val="24"/>
          <w:szCs w:val="24"/>
          <w:lang w:eastAsia="ru-RU"/>
        </w:rPr>
        <w:t xml:space="preserve">оведении конкурентных переговоров на право заключения договора поставки </w:t>
      </w:r>
      <w:r w:rsidR="00405AF0">
        <w:rPr>
          <w:rFonts w:ascii="Times New Roman" w:eastAsia="Times New Roman" w:hAnsi="Times New Roman" w:cs="Times New Roman"/>
          <w:sz w:val="24"/>
          <w:szCs w:val="24"/>
          <w:lang w:eastAsia="ru-RU"/>
        </w:rPr>
        <w:t>угля каменного марки ДПК</w:t>
      </w:r>
      <w:r w:rsidRPr="009511DE">
        <w:rPr>
          <w:rFonts w:ascii="Times New Roman" w:eastAsia="Times New Roman" w:hAnsi="Times New Roman" w:cs="Times New Roman"/>
          <w:sz w:val="24"/>
          <w:szCs w:val="24"/>
          <w:lang w:eastAsia="ru-RU"/>
        </w:rPr>
        <w:t xml:space="preserve"> (далее – Документация), на соответствие технического предложения требованиям Раздела 5 «Техническое задание» Документации, и приняла </w:t>
      </w:r>
    </w:p>
    <w:p w14:paraId="7CFCC091" w14:textId="77777777" w:rsidR="002228D0" w:rsidRPr="009511DE" w:rsidRDefault="002228D0" w:rsidP="00823E3F">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9511DE">
        <w:rPr>
          <w:rFonts w:ascii="Times New Roman" w:eastAsia="Times New Roman" w:hAnsi="Times New Roman" w:cs="Times New Roman"/>
          <w:b/>
          <w:bCs/>
          <w:sz w:val="24"/>
          <w:szCs w:val="24"/>
          <w:lang w:eastAsia="ru-RU"/>
        </w:rPr>
        <w:t>РЕШЕНИЯ:</w:t>
      </w:r>
    </w:p>
    <w:p w14:paraId="6C98C6B7" w14:textId="4288C02B" w:rsidR="00033F1D" w:rsidRPr="00033F1D" w:rsidRDefault="002228D0" w:rsidP="00033F1D">
      <w:pPr>
        <w:pStyle w:val="2"/>
        <w:spacing w:line="240" w:lineRule="auto"/>
        <w:ind w:firstLine="709"/>
        <w:jc w:val="both"/>
        <w:rPr>
          <w:rFonts w:ascii="Times New Roman" w:eastAsia="Times New Roman" w:hAnsi="Times New Roman" w:cs="Times New Roman"/>
          <w:b w:val="0"/>
          <w:color w:val="auto"/>
          <w:sz w:val="24"/>
          <w:szCs w:val="24"/>
          <w:lang w:eastAsia="ru-RU"/>
        </w:rPr>
      </w:pPr>
      <w:r w:rsidRPr="000671F8">
        <w:rPr>
          <w:rFonts w:ascii="Times New Roman" w:eastAsia="Times New Roman" w:hAnsi="Times New Roman" w:cs="Times New Roman"/>
          <w:color w:val="auto"/>
          <w:sz w:val="24"/>
          <w:szCs w:val="24"/>
          <w:lang w:eastAsia="ru-RU"/>
        </w:rPr>
        <w:t>4.</w:t>
      </w:r>
      <w:r w:rsidR="00A35952" w:rsidRPr="000671F8">
        <w:rPr>
          <w:rFonts w:ascii="Times New Roman" w:eastAsia="Times New Roman" w:hAnsi="Times New Roman" w:cs="Times New Roman"/>
          <w:color w:val="auto"/>
          <w:sz w:val="24"/>
          <w:szCs w:val="24"/>
          <w:lang w:eastAsia="ru-RU"/>
        </w:rPr>
        <w:t>1</w:t>
      </w:r>
      <w:r w:rsidRPr="000671F8">
        <w:rPr>
          <w:rFonts w:ascii="Times New Roman" w:eastAsia="Times New Roman" w:hAnsi="Times New Roman" w:cs="Times New Roman"/>
          <w:color w:val="auto"/>
          <w:sz w:val="24"/>
          <w:szCs w:val="24"/>
          <w:lang w:eastAsia="ru-RU"/>
        </w:rPr>
        <w:t xml:space="preserve">. </w:t>
      </w:r>
      <w:r w:rsidR="00033F1D" w:rsidRPr="00033F1D">
        <w:rPr>
          <w:rFonts w:ascii="Times New Roman" w:eastAsia="Times New Roman" w:hAnsi="Times New Roman" w:cs="Times New Roman"/>
          <w:b w:val="0"/>
          <w:color w:val="auto"/>
          <w:sz w:val="24"/>
          <w:szCs w:val="24"/>
          <w:lang w:eastAsia="ru-RU"/>
        </w:rPr>
        <w:t xml:space="preserve">На основании </w:t>
      </w:r>
      <w:proofErr w:type="spellStart"/>
      <w:r w:rsidR="00033F1D" w:rsidRPr="00033F1D">
        <w:rPr>
          <w:rFonts w:ascii="Times New Roman" w:eastAsia="Times New Roman" w:hAnsi="Times New Roman" w:cs="Times New Roman"/>
          <w:b w:val="0"/>
          <w:color w:val="auto"/>
          <w:sz w:val="24"/>
          <w:szCs w:val="24"/>
          <w:lang w:eastAsia="ru-RU"/>
        </w:rPr>
        <w:t>пп</w:t>
      </w:r>
      <w:proofErr w:type="spellEnd"/>
      <w:r w:rsidR="00033F1D" w:rsidRPr="00033F1D">
        <w:rPr>
          <w:rFonts w:ascii="Times New Roman" w:eastAsia="Times New Roman" w:hAnsi="Times New Roman" w:cs="Times New Roman"/>
          <w:b w:val="0"/>
          <w:color w:val="auto"/>
          <w:sz w:val="24"/>
          <w:szCs w:val="24"/>
          <w:lang w:eastAsia="ru-RU"/>
        </w:rPr>
        <w:t xml:space="preserve">. </w:t>
      </w:r>
      <w:r w:rsidR="00033F1D" w:rsidRPr="007B0480">
        <w:rPr>
          <w:rFonts w:ascii="Times New Roman" w:eastAsia="Times New Roman" w:hAnsi="Times New Roman" w:cs="Times New Roman"/>
          <w:b w:val="0"/>
          <w:color w:val="auto"/>
          <w:sz w:val="24"/>
          <w:szCs w:val="24"/>
          <w:lang w:eastAsia="ru-RU"/>
        </w:rPr>
        <w:t>а) и в) п. 4.10.2.</w:t>
      </w:r>
      <w:r w:rsidR="00033F1D" w:rsidRPr="00033F1D">
        <w:rPr>
          <w:rFonts w:ascii="Times New Roman" w:eastAsia="Times New Roman" w:hAnsi="Times New Roman" w:cs="Times New Roman"/>
          <w:b w:val="0"/>
          <w:color w:val="auto"/>
          <w:sz w:val="24"/>
          <w:szCs w:val="24"/>
          <w:lang w:eastAsia="ru-RU"/>
        </w:rPr>
        <w:t xml:space="preserve"> Документации признать заявку на участие в </w:t>
      </w:r>
      <w:r w:rsidR="007B0480">
        <w:rPr>
          <w:rFonts w:ascii="Times New Roman" w:eastAsia="Times New Roman" w:hAnsi="Times New Roman" w:cs="Times New Roman"/>
          <w:b w:val="0"/>
          <w:color w:val="auto"/>
          <w:sz w:val="24"/>
          <w:szCs w:val="24"/>
          <w:lang w:eastAsia="ru-RU"/>
        </w:rPr>
        <w:t>конкурентных переговорах</w:t>
      </w:r>
      <w:r w:rsidR="00033F1D" w:rsidRPr="00033F1D">
        <w:rPr>
          <w:rFonts w:ascii="Times New Roman" w:eastAsia="Times New Roman" w:hAnsi="Times New Roman" w:cs="Times New Roman"/>
          <w:b w:val="0"/>
          <w:color w:val="auto"/>
          <w:sz w:val="24"/>
          <w:szCs w:val="24"/>
          <w:lang w:eastAsia="ru-RU"/>
        </w:rPr>
        <w:t xml:space="preserve"> </w:t>
      </w:r>
      <w:r w:rsidR="00033F1D" w:rsidRPr="00033F1D">
        <w:rPr>
          <w:rFonts w:ascii="Times New Roman" w:eastAsia="Times New Roman" w:hAnsi="Times New Roman" w:cs="Times New Roman"/>
          <w:b w:val="0"/>
          <w:color w:val="auto"/>
          <w:sz w:val="24"/>
          <w:szCs w:val="24"/>
          <w:lang w:eastAsia="ru-RU"/>
        </w:rPr>
        <w:t>ООО «СТК»</w:t>
      </w:r>
      <w:r w:rsidR="00033F1D" w:rsidRPr="00033F1D">
        <w:rPr>
          <w:rFonts w:ascii="Times New Roman" w:eastAsia="Times New Roman" w:hAnsi="Times New Roman" w:cs="Times New Roman"/>
          <w:b w:val="0"/>
          <w:color w:val="auto"/>
          <w:sz w:val="24"/>
          <w:szCs w:val="24"/>
          <w:lang w:eastAsia="ru-RU"/>
        </w:rPr>
        <w:t xml:space="preserve"> не соответствующей требованиям Документации, а именно: </w:t>
      </w:r>
    </w:p>
    <w:p w14:paraId="6CC6E3BE" w14:textId="4D90662D" w:rsidR="00033F1D" w:rsidRPr="00033F1D" w:rsidRDefault="00033F1D" w:rsidP="00033F1D">
      <w:pPr>
        <w:pStyle w:val="2"/>
        <w:spacing w:before="0" w:line="240" w:lineRule="auto"/>
        <w:ind w:firstLine="709"/>
        <w:jc w:val="both"/>
        <w:rPr>
          <w:rFonts w:ascii="Times New Roman" w:eastAsia="Times New Roman" w:hAnsi="Times New Roman" w:cs="Times New Roman"/>
          <w:b w:val="0"/>
          <w:color w:val="auto"/>
          <w:sz w:val="24"/>
          <w:szCs w:val="24"/>
          <w:lang w:eastAsia="ru-RU"/>
        </w:rPr>
      </w:pPr>
      <w:r w:rsidRPr="00033F1D">
        <w:rPr>
          <w:rFonts w:ascii="Times New Roman" w:eastAsia="Times New Roman" w:hAnsi="Times New Roman" w:cs="Times New Roman"/>
          <w:b w:val="0"/>
          <w:color w:val="auto"/>
          <w:sz w:val="24"/>
          <w:szCs w:val="24"/>
          <w:lang w:eastAsia="ru-RU"/>
        </w:rPr>
        <w:t>- в нарушение требований п. 3.2. Документации не предоставлен</w:t>
      </w:r>
      <w:r w:rsidR="007B0480">
        <w:rPr>
          <w:rFonts w:ascii="Times New Roman" w:eastAsia="Times New Roman" w:hAnsi="Times New Roman" w:cs="Times New Roman"/>
          <w:b w:val="0"/>
          <w:color w:val="auto"/>
          <w:sz w:val="24"/>
          <w:szCs w:val="24"/>
          <w:lang w:eastAsia="ru-RU"/>
        </w:rPr>
        <w:t>а</w:t>
      </w:r>
      <w:r w:rsidRPr="00033F1D">
        <w:rPr>
          <w:rFonts w:ascii="Times New Roman" w:eastAsia="Times New Roman" w:hAnsi="Times New Roman" w:cs="Times New Roman"/>
          <w:b w:val="0"/>
          <w:color w:val="auto"/>
          <w:sz w:val="24"/>
          <w:szCs w:val="24"/>
          <w:lang w:eastAsia="ru-RU"/>
        </w:rPr>
        <w:t xml:space="preserve"> </w:t>
      </w:r>
      <w:r w:rsidR="007B0480" w:rsidRPr="007B0480">
        <w:rPr>
          <w:rFonts w:ascii="Times New Roman" w:eastAsia="Times New Roman" w:hAnsi="Times New Roman" w:cs="Times New Roman"/>
          <w:b w:val="0"/>
          <w:color w:val="auto"/>
          <w:sz w:val="24"/>
          <w:szCs w:val="24"/>
          <w:lang w:eastAsia="ru-RU"/>
        </w:rPr>
        <w:t>полученн</w:t>
      </w:r>
      <w:r w:rsidR="007B0480">
        <w:rPr>
          <w:rFonts w:ascii="Times New Roman" w:eastAsia="Times New Roman" w:hAnsi="Times New Roman" w:cs="Times New Roman"/>
          <w:b w:val="0"/>
          <w:color w:val="auto"/>
          <w:sz w:val="24"/>
          <w:szCs w:val="24"/>
          <w:lang w:eastAsia="ru-RU"/>
        </w:rPr>
        <w:t>ая</w:t>
      </w:r>
      <w:r w:rsidR="007B0480" w:rsidRPr="007B0480">
        <w:rPr>
          <w:rFonts w:ascii="Times New Roman" w:eastAsia="Times New Roman" w:hAnsi="Times New Roman" w:cs="Times New Roman"/>
          <w:b w:val="0"/>
          <w:color w:val="auto"/>
          <w:sz w:val="24"/>
          <w:szCs w:val="24"/>
          <w:lang w:eastAsia="ru-RU"/>
        </w:rPr>
        <w:t xml:space="preserve"> не ранее чем за 6 (Шесть) месяцев до дня размещения в ЕИС извещения о проведении закупки выписк</w:t>
      </w:r>
      <w:r w:rsidR="007B0480">
        <w:rPr>
          <w:rFonts w:ascii="Times New Roman" w:eastAsia="Times New Roman" w:hAnsi="Times New Roman" w:cs="Times New Roman"/>
          <w:b w:val="0"/>
          <w:color w:val="auto"/>
          <w:sz w:val="24"/>
          <w:szCs w:val="24"/>
          <w:lang w:eastAsia="ru-RU"/>
        </w:rPr>
        <w:t>а</w:t>
      </w:r>
      <w:r w:rsidR="007B0480" w:rsidRPr="007B0480">
        <w:rPr>
          <w:rFonts w:ascii="Times New Roman" w:eastAsia="Times New Roman" w:hAnsi="Times New Roman" w:cs="Times New Roman"/>
          <w:b w:val="0"/>
          <w:color w:val="auto"/>
          <w:sz w:val="24"/>
          <w:szCs w:val="24"/>
          <w:lang w:eastAsia="ru-RU"/>
        </w:rPr>
        <w:t xml:space="preserve"> из единого государственного реестра юридических лиц или копи</w:t>
      </w:r>
      <w:r w:rsidR="007B0480">
        <w:rPr>
          <w:rFonts w:ascii="Times New Roman" w:eastAsia="Times New Roman" w:hAnsi="Times New Roman" w:cs="Times New Roman"/>
          <w:b w:val="0"/>
          <w:color w:val="auto"/>
          <w:sz w:val="24"/>
          <w:szCs w:val="24"/>
          <w:lang w:eastAsia="ru-RU"/>
        </w:rPr>
        <w:t>я такой выписки, заверенная</w:t>
      </w:r>
      <w:r w:rsidR="007B0480" w:rsidRPr="007B0480">
        <w:rPr>
          <w:rFonts w:ascii="Times New Roman" w:eastAsia="Times New Roman" w:hAnsi="Times New Roman" w:cs="Times New Roman"/>
          <w:b w:val="0"/>
          <w:color w:val="auto"/>
          <w:sz w:val="24"/>
          <w:szCs w:val="24"/>
          <w:lang w:eastAsia="ru-RU"/>
        </w:rPr>
        <w:t xml:space="preserve"> уполномоченным лицом Участника закупки</w:t>
      </w:r>
      <w:r w:rsidR="007B0480">
        <w:rPr>
          <w:rFonts w:ascii="Times New Roman" w:eastAsia="Times New Roman" w:hAnsi="Times New Roman" w:cs="Times New Roman"/>
          <w:b w:val="0"/>
          <w:color w:val="auto"/>
          <w:sz w:val="24"/>
          <w:szCs w:val="24"/>
          <w:lang w:eastAsia="ru-RU"/>
        </w:rPr>
        <w:t>.</w:t>
      </w:r>
    </w:p>
    <w:p w14:paraId="019E4CAD" w14:textId="72D7E472" w:rsidR="002228D0" w:rsidRPr="000671F8" w:rsidRDefault="00033F1D" w:rsidP="00823E3F">
      <w:pPr>
        <w:spacing w:after="0" w:line="240" w:lineRule="auto"/>
        <w:ind w:firstLine="708"/>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Не д</w:t>
      </w:r>
      <w:r w:rsidR="002228D0" w:rsidRPr="000671F8">
        <w:rPr>
          <w:rFonts w:ascii="Times New Roman" w:eastAsia="Times New Roman" w:hAnsi="Times New Roman" w:cs="Times New Roman"/>
          <w:bCs/>
          <w:sz w:val="24"/>
          <w:szCs w:val="24"/>
          <w:lang w:eastAsia="ru-RU"/>
        </w:rPr>
        <w:t xml:space="preserve">опустить </w:t>
      </w:r>
      <w:r w:rsidR="004413BF" w:rsidRPr="004413BF">
        <w:rPr>
          <w:rFonts w:ascii="Times New Roman" w:eastAsia="Calibri" w:hAnsi="Times New Roman" w:cs="Times New Roman"/>
          <w:sz w:val="24"/>
          <w:szCs w:val="24"/>
        </w:rPr>
        <w:t>ООО «СТК»</w:t>
      </w:r>
      <w:r w:rsidR="002228D0" w:rsidRPr="000671F8">
        <w:rPr>
          <w:rFonts w:ascii="Times New Roman" w:eastAsia="Times New Roman" w:hAnsi="Times New Roman" w:cs="Times New Roman"/>
          <w:bCs/>
          <w:sz w:val="24"/>
          <w:szCs w:val="24"/>
          <w:lang w:eastAsia="ru-RU"/>
        </w:rPr>
        <w:t xml:space="preserve"> к процедуре конкурентных переговоров и </w:t>
      </w:r>
      <w:r>
        <w:rPr>
          <w:rFonts w:ascii="Times New Roman" w:eastAsia="Times New Roman" w:hAnsi="Times New Roman" w:cs="Times New Roman"/>
          <w:bCs/>
          <w:sz w:val="24"/>
          <w:szCs w:val="24"/>
          <w:lang w:eastAsia="ru-RU"/>
        </w:rPr>
        <w:t xml:space="preserve">не </w:t>
      </w:r>
      <w:r w:rsidR="002228D0" w:rsidRPr="000671F8">
        <w:rPr>
          <w:rFonts w:ascii="Times New Roman" w:eastAsia="Times New Roman" w:hAnsi="Times New Roman" w:cs="Times New Roman"/>
          <w:bCs/>
          <w:sz w:val="24"/>
          <w:szCs w:val="24"/>
          <w:lang w:eastAsia="ru-RU"/>
        </w:rPr>
        <w:t>включ</w:t>
      </w:r>
      <w:r>
        <w:rPr>
          <w:rFonts w:ascii="Times New Roman" w:eastAsia="Times New Roman" w:hAnsi="Times New Roman" w:cs="Times New Roman"/>
          <w:bCs/>
          <w:sz w:val="24"/>
          <w:szCs w:val="24"/>
          <w:lang w:eastAsia="ru-RU"/>
        </w:rPr>
        <w:t>а</w:t>
      </w:r>
      <w:r w:rsidR="002228D0" w:rsidRPr="000671F8">
        <w:rPr>
          <w:rFonts w:ascii="Times New Roman" w:eastAsia="Times New Roman" w:hAnsi="Times New Roman" w:cs="Times New Roman"/>
          <w:bCs/>
          <w:sz w:val="24"/>
          <w:szCs w:val="24"/>
          <w:lang w:eastAsia="ru-RU"/>
        </w:rPr>
        <w:t xml:space="preserve">ть в перечень Участников конкурентных переговоров. </w:t>
      </w:r>
    </w:p>
    <w:p w14:paraId="0CB9DD25" w14:textId="77777777" w:rsidR="002228D0" w:rsidRPr="000671F8" w:rsidRDefault="002228D0" w:rsidP="00823E3F">
      <w:pPr>
        <w:spacing w:after="0" w:line="240" w:lineRule="auto"/>
        <w:contextualSpacing/>
        <w:jc w:val="both"/>
        <w:rPr>
          <w:rFonts w:ascii="Times New Roman" w:eastAsia="Times New Roman" w:hAnsi="Times New Roman" w:cs="Times New Roman"/>
          <w:b/>
          <w:bCs/>
          <w:sz w:val="24"/>
          <w:szCs w:val="24"/>
          <w:lang w:eastAsia="ru-RU"/>
        </w:rPr>
      </w:pPr>
      <w:r w:rsidRPr="000671F8">
        <w:rPr>
          <w:rFonts w:ascii="Times New Roman" w:eastAsia="Times New Roman" w:hAnsi="Times New Roman" w:cs="Times New Roman"/>
          <w:b/>
          <w:bCs/>
          <w:sz w:val="24"/>
          <w:szCs w:val="24"/>
          <w:lang w:eastAsia="ru-RU"/>
        </w:rPr>
        <w:t xml:space="preserve">РЕЗУЛЬТАТЫ ГОЛОСОВАНИЯ: </w:t>
      </w:r>
    </w:p>
    <w:p w14:paraId="51659870" w14:textId="77777777" w:rsidR="002228D0" w:rsidRPr="000671F8" w:rsidRDefault="002228D0" w:rsidP="00823E3F">
      <w:pPr>
        <w:spacing w:after="0" w:line="240" w:lineRule="auto"/>
        <w:contextualSpacing/>
        <w:jc w:val="both"/>
        <w:rPr>
          <w:rFonts w:ascii="Times New Roman" w:eastAsia="Times New Roman" w:hAnsi="Times New Roman" w:cs="Times New Roman"/>
          <w:bCs/>
          <w:sz w:val="24"/>
          <w:szCs w:val="24"/>
          <w:lang w:eastAsia="ru-RU"/>
        </w:rPr>
      </w:pPr>
      <w:r w:rsidRPr="000671F8">
        <w:rPr>
          <w:rFonts w:ascii="Times New Roman" w:eastAsia="Times New Roman" w:hAnsi="Times New Roman" w:cs="Times New Roman"/>
          <w:bCs/>
          <w:sz w:val="24"/>
          <w:szCs w:val="24"/>
          <w:lang w:eastAsia="ru-RU"/>
        </w:rPr>
        <w:t>Принято единогласно.</w:t>
      </w:r>
    </w:p>
    <w:p w14:paraId="43F39FFB" w14:textId="77777777" w:rsidR="00301D66" w:rsidRPr="000671F8" w:rsidRDefault="00301D66" w:rsidP="00823E3F">
      <w:pPr>
        <w:spacing w:after="0" w:line="240" w:lineRule="auto"/>
        <w:ind w:firstLine="708"/>
        <w:contextualSpacing/>
        <w:jc w:val="both"/>
        <w:rPr>
          <w:rFonts w:ascii="Times New Roman" w:eastAsia="Times New Roman" w:hAnsi="Times New Roman" w:cs="Times New Roman"/>
          <w:bCs/>
          <w:sz w:val="24"/>
          <w:szCs w:val="24"/>
          <w:lang w:eastAsia="ru-RU"/>
        </w:rPr>
      </w:pPr>
    </w:p>
    <w:p w14:paraId="257CA349" w14:textId="7BF6CA6F" w:rsidR="004413BF" w:rsidRPr="004413BF" w:rsidRDefault="004413BF" w:rsidP="00F55381">
      <w:pPr>
        <w:keepNext/>
        <w:keepLines/>
        <w:spacing w:after="0" w:line="240" w:lineRule="auto"/>
        <w:ind w:firstLine="709"/>
        <w:jc w:val="both"/>
        <w:outlineLvl w:val="1"/>
        <w:rPr>
          <w:rFonts w:ascii="Times New Roman" w:eastAsia="Times New Roman" w:hAnsi="Times New Roman" w:cs="Times New Roman"/>
          <w:bCs/>
          <w:sz w:val="24"/>
          <w:szCs w:val="24"/>
          <w:lang w:eastAsia="ru-RU"/>
        </w:rPr>
      </w:pPr>
      <w:r w:rsidRPr="004413BF">
        <w:rPr>
          <w:rFonts w:ascii="Times New Roman" w:eastAsia="Times New Roman" w:hAnsi="Times New Roman" w:cs="Times New Roman"/>
          <w:b/>
          <w:sz w:val="24"/>
          <w:szCs w:val="24"/>
          <w:lang w:eastAsia="ru-RU"/>
        </w:rPr>
        <w:t>4.2.</w:t>
      </w:r>
      <w:r w:rsidRPr="004413BF">
        <w:rPr>
          <w:rFonts w:ascii="Times New Roman" w:eastAsia="Times New Roman" w:hAnsi="Times New Roman" w:cs="Times New Roman"/>
          <w:bCs/>
          <w:sz w:val="24"/>
          <w:szCs w:val="24"/>
          <w:lang w:eastAsia="ru-RU"/>
        </w:rPr>
        <w:t xml:space="preserve"> </w:t>
      </w:r>
      <w:r w:rsidRPr="004413BF">
        <w:rPr>
          <w:rFonts w:ascii="Times New Roman" w:eastAsia="Times New Roman" w:hAnsi="Times New Roman" w:cs="Times New Roman"/>
          <w:sz w:val="24"/>
          <w:szCs w:val="24"/>
          <w:lang w:eastAsia="ru-RU"/>
        </w:rPr>
        <w:t>На основании п. 7.5.5.25. Положения о закупке товаров, работ, услуг АО «МЭС» (ИНН 5190907139, ОГРН 1095190009111), п. 4.10.3. Документации признать конкурентные переговоры несостоявшимися.</w:t>
      </w:r>
    </w:p>
    <w:p w14:paraId="3990EACE" w14:textId="77777777" w:rsidR="004413BF" w:rsidRPr="004413BF" w:rsidRDefault="004413BF" w:rsidP="004413BF">
      <w:pPr>
        <w:spacing w:after="0" w:line="240" w:lineRule="auto"/>
        <w:jc w:val="both"/>
        <w:rPr>
          <w:rFonts w:ascii="Times New Roman" w:eastAsia="Times New Roman" w:hAnsi="Times New Roman" w:cs="Times New Roman"/>
          <w:b/>
          <w:bCs/>
          <w:sz w:val="24"/>
          <w:szCs w:val="24"/>
          <w:lang w:eastAsia="ru-RU"/>
        </w:rPr>
      </w:pPr>
      <w:r w:rsidRPr="004413BF">
        <w:rPr>
          <w:rFonts w:ascii="Times New Roman" w:eastAsia="Times New Roman" w:hAnsi="Times New Roman" w:cs="Times New Roman"/>
          <w:b/>
          <w:bCs/>
          <w:sz w:val="24"/>
          <w:szCs w:val="24"/>
          <w:lang w:eastAsia="ru-RU"/>
        </w:rPr>
        <w:t xml:space="preserve">РЕЗУЛЬТАТЫ ГОЛОСОВАНИЯ: </w:t>
      </w:r>
    </w:p>
    <w:p w14:paraId="078CBF06" w14:textId="77777777" w:rsidR="004413BF" w:rsidRPr="004413BF" w:rsidRDefault="004413BF" w:rsidP="004413BF">
      <w:pPr>
        <w:spacing w:after="0" w:line="240" w:lineRule="auto"/>
        <w:contextualSpacing/>
        <w:jc w:val="both"/>
        <w:rPr>
          <w:rFonts w:ascii="Times New Roman" w:eastAsia="Times New Roman" w:hAnsi="Times New Roman" w:cs="Times New Roman"/>
          <w:sz w:val="24"/>
          <w:szCs w:val="24"/>
          <w:lang w:eastAsia="ru-RU"/>
        </w:rPr>
      </w:pPr>
      <w:r w:rsidRPr="004413BF">
        <w:rPr>
          <w:rFonts w:ascii="Times New Roman" w:eastAsia="Times New Roman" w:hAnsi="Times New Roman" w:cs="Times New Roman"/>
          <w:bCs/>
          <w:sz w:val="24"/>
          <w:szCs w:val="24"/>
          <w:lang w:eastAsia="ru-RU"/>
        </w:rPr>
        <w:t>Принято единогласно.</w:t>
      </w:r>
    </w:p>
    <w:p w14:paraId="30C572D9" w14:textId="77777777" w:rsidR="005E47F4" w:rsidRDefault="005E47F4" w:rsidP="00DA370A">
      <w:pPr>
        <w:tabs>
          <w:tab w:val="left" w:pos="709"/>
        </w:tabs>
        <w:spacing w:after="0" w:line="240" w:lineRule="auto"/>
        <w:ind w:firstLine="709"/>
        <w:jc w:val="both"/>
        <w:rPr>
          <w:rFonts w:ascii="Times New Roman" w:eastAsia="Times New Roman" w:hAnsi="Times New Roman" w:cs="Times New Roman"/>
          <w:sz w:val="24"/>
          <w:szCs w:val="24"/>
          <w:lang w:eastAsia="ru-RU"/>
        </w:rPr>
      </w:pPr>
    </w:p>
    <w:p w14:paraId="21D3C022" w14:textId="77777777" w:rsidR="005E47F4" w:rsidRPr="004F546C" w:rsidRDefault="005E47F4" w:rsidP="00823E3F">
      <w:pPr>
        <w:spacing w:after="0" w:line="240" w:lineRule="auto"/>
        <w:rPr>
          <w:rFonts w:ascii="Times New Roman" w:eastAsia="Times New Roman" w:hAnsi="Times New Roman" w:cs="Times New Roman"/>
          <w:sz w:val="24"/>
          <w:szCs w:val="24"/>
          <w:lang w:eastAsia="ru-RU"/>
        </w:rPr>
      </w:pPr>
    </w:p>
    <w:p w14:paraId="1B71F309" w14:textId="77777777" w:rsidR="00B2716E" w:rsidRPr="004F546C" w:rsidRDefault="00B2716E" w:rsidP="00B2716E">
      <w:pPr>
        <w:spacing w:after="0" w:line="240" w:lineRule="auto"/>
        <w:rPr>
          <w:rFonts w:ascii="Times New Roman" w:eastAsia="Times New Roman" w:hAnsi="Times New Roman" w:cs="Times New Roman"/>
          <w:b/>
          <w:sz w:val="24"/>
          <w:szCs w:val="24"/>
          <w:lang w:eastAsia="ru-RU"/>
        </w:rPr>
      </w:pPr>
      <w:r w:rsidRPr="004F546C">
        <w:rPr>
          <w:rFonts w:ascii="Times New Roman" w:eastAsia="Times New Roman" w:hAnsi="Times New Roman" w:cs="Times New Roman"/>
          <w:b/>
          <w:sz w:val="24"/>
          <w:szCs w:val="24"/>
          <w:lang w:eastAsia="ru-RU"/>
        </w:rPr>
        <w:t>ПОДПИСИ:</w:t>
      </w:r>
    </w:p>
    <w:p w14:paraId="54F35F72" w14:textId="727A9D17" w:rsidR="004F546C" w:rsidRPr="004F546C" w:rsidRDefault="004F546C" w:rsidP="004F546C">
      <w:pPr>
        <w:spacing w:after="0" w:line="240" w:lineRule="auto"/>
        <w:rPr>
          <w:rFonts w:ascii="Times New Roman" w:eastAsia="Times New Roman" w:hAnsi="Times New Roman" w:cs="Times New Roman"/>
          <w:b/>
          <w:sz w:val="24"/>
          <w:szCs w:val="24"/>
          <w:lang w:eastAsia="ru-RU"/>
        </w:rPr>
      </w:pPr>
      <w:r w:rsidRPr="004F546C">
        <w:rPr>
          <w:rFonts w:ascii="Times New Roman" w:eastAsia="Times New Roman" w:hAnsi="Times New Roman" w:cs="Times New Roman"/>
          <w:b/>
          <w:sz w:val="24"/>
          <w:szCs w:val="24"/>
          <w:lang w:eastAsia="ru-RU"/>
        </w:rPr>
        <w:t>Председатель Комиссии по закупке:</w:t>
      </w:r>
    </w:p>
    <w:p w14:paraId="5DF492FF" w14:textId="2AED73A7" w:rsidR="004F546C" w:rsidRPr="004F546C" w:rsidRDefault="004F546C" w:rsidP="004F546C">
      <w:pPr>
        <w:spacing w:after="0" w:line="240" w:lineRule="auto"/>
        <w:rPr>
          <w:rFonts w:ascii="Times New Roman" w:eastAsia="Times New Roman" w:hAnsi="Times New Roman" w:cs="Times New Roman"/>
          <w:sz w:val="24"/>
          <w:szCs w:val="24"/>
          <w:lang w:eastAsia="ru-RU"/>
        </w:rPr>
      </w:pPr>
      <w:r w:rsidRPr="004F546C">
        <w:rPr>
          <w:rFonts w:ascii="Times New Roman" w:eastAsia="Times New Roman" w:hAnsi="Times New Roman" w:cs="Times New Roman"/>
          <w:iCs/>
          <w:sz w:val="24"/>
          <w:szCs w:val="24"/>
          <w:lang w:eastAsia="ru-RU"/>
        </w:rPr>
        <w:t xml:space="preserve">А.Ю. Филиппов                                      </w:t>
      </w:r>
      <w:r w:rsidRPr="004F546C">
        <w:rPr>
          <w:rFonts w:ascii="Times New Roman" w:eastAsia="Times New Roman" w:hAnsi="Times New Roman" w:cs="Times New Roman"/>
          <w:sz w:val="24"/>
          <w:szCs w:val="24"/>
          <w:lang w:eastAsia="ru-RU"/>
        </w:rPr>
        <w:t xml:space="preserve">                                                             ___________________</w:t>
      </w:r>
    </w:p>
    <w:p w14:paraId="12839B96" w14:textId="77777777" w:rsidR="004F546C" w:rsidRPr="004F546C" w:rsidRDefault="004F546C" w:rsidP="006720B7">
      <w:pPr>
        <w:spacing w:after="0" w:line="240" w:lineRule="auto"/>
        <w:rPr>
          <w:rFonts w:ascii="Times New Roman" w:eastAsia="Times New Roman" w:hAnsi="Times New Roman" w:cs="Times New Roman"/>
          <w:b/>
          <w:sz w:val="24"/>
          <w:szCs w:val="24"/>
          <w:lang w:eastAsia="ru-RU"/>
        </w:rPr>
      </w:pPr>
    </w:p>
    <w:p w14:paraId="7E63F75E" w14:textId="0849EBEE" w:rsidR="006720B7" w:rsidRPr="004F546C" w:rsidRDefault="00B2716E" w:rsidP="006720B7">
      <w:pPr>
        <w:spacing w:after="0" w:line="240" w:lineRule="auto"/>
        <w:rPr>
          <w:rFonts w:ascii="Times New Roman" w:eastAsia="Times New Roman" w:hAnsi="Times New Roman" w:cs="Times New Roman"/>
          <w:b/>
          <w:sz w:val="24"/>
          <w:szCs w:val="24"/>
          <w:lang w:eastAsia="ru-RU"/>
        </w:rPr>
      </w:pPr>
      <w:r w:rsidRPr="004F546C">
        <w:rPr>
          <w:rFonts w:ascii="Times New Roman" w:eastAsia="Times New Roman" w:hAnsi="Times New Roman" w:cs="Times New Roman"/>
          <w:b/>
          <w:sz w:val="24"/>
          <w:szCs w:val="24"/>
          <w:lang w:eastAsia="ru-RU"/>
        </w:rPr>
        <w:t xml:space="preserve">Члены Комиссии по закупке: </w:t>
      </w:r>
    </w:p>
    <w:p w14:paraId="5C15D40C" w14:textId="178D36BE" w:rsidR="006720B7" w:rsidRPr="004F546C" w:rsidRDefault="004F546C" w:rsidP="006720B7">
      <w:pPr>
        <w:spacing w:after="0" w:line="240" w:lineRule="auto"/>
        <w:rPr>
          <w:rFonts w:ascii="Times New Roman" w:eastAsia="Times New Roman" w:hAnsi="Times New Roman" w:cs="Times New Roman"/>
          <w:sz w:val="24"/>
          <w:szCs w:val="24"/>
          <w:lang w:eastAsia="ru-RU"/>
        </w:rPr>
      </w:pPr>
      <w:r w:rsidRPr="004F546C">
        <w:rPr>
          <w:rFonts w:ascii="Times New Roman" w:eastAsia="Times New Roman" w:hAnsi="Times New Roman" w:cs="Times New Roman"/>
          <w:sz w:val="24"/>
          <w:szCs w:val="24"/>
          <w:lang w:eastAsia="ru-RU"/>
        </w:rPr>
        <w:t>И.А. Обухов</w:t>
      </w:r>
      <w:r w:rsidR="006720B7" w:rsidRPr="004F546C">
        <w:rPr>
          <w:rFonts w:ascii="Times New Roman" w:eastAsia="Times New Roman" w:hAnsi="Times New Roman" w:cs="Times New Roman"/>
          <w:sz w:val="24"/>
          <w:szCs w:val="24"/>
          <w:lang w:eastAsia="ru-RU"/>
        </w:rPr>
        <w:t xml:space="preserve">                                                     </w:t>
      </w:r>
      <w:r w:rsidR="006720B7" w:rsidRPr="004F546C">
        <w:rPr>
          <w:rFonts w:ascii="Times New Roman" w:eastAsia="Times New Roman" w:hAnsi="Times New Roman" w:cs="Times New Roman"/>
          <w:sz w:val="24"/>
          <w:szCs w:val="24"/>
          <w:lang w:eastAsia="ru-RU"/>
        </w:rPr>
        <w:tab/>
        <w:t xml:space="preserve">                                            ___________________</w:t>
      </w:r>
    </w:p>
    <w:p w14:paraId="4C74B6C9" w14:textId="77777777" w:rsidR="006720B7" w:rsidRPr="004F546C" w:rsidRDefault="006720B7" w:rsidP="006720B7">
      <w:pPr>
        <w:spacing w:after="0" w:line="240" w:lineRule="auto"/>
        <w:rPr>
          <w:rFonts w:ascii="Times New Roman" w:eastAsia="Times New Roman" w:hAnsi="Times New Roman" w:cs="Times New Roman"/>
          <w:sz w:val="24"/>
          <w:szCs w:val="24"/>
          <w:lang w:eastAsia="ru-RU"/>
        </w:rPr>
      </w:pPr>
    </w:p>
    <w:p w14:paraId="34952279" w14:textId="4F58A748" w:rsidR="006720B7" w:rsidRPr="004F546C" w:rsidRDefault="00C60CB4" w:rsidP="006720B7">
      <w:pPr>
        <w:spacing w:after="0" w:line="240" w:lineRule="auto"/>
        <w:rPr>
          <w:rFonts w:ascii="Times New Roman" w:eastAsia="Times New Roman" w:hAnsi="Times New Roman" w:cs="Times New Roman"/>
          <w:sz w:val="24"/>
          <w:szCs w:val="24"/>
          <w:lang w:eastAsia="ru-RU"/>
        </w:rPr>
      </w:pPr>
      <w:r w:rsidRPr="00C60CB4">
        <w:rPr>
          <w:rFonts w:ascii="Times New Roman" w:eastAsia="Times New Roman" w:hAnsi="Times New Roman" w:cs="Times New Roman"/>
          <w:sz w:val="24"/>
          <w:szCs w:val="24"/>
          <w:lang w:eastAsia="ru-RU"/>
        </w:rPr>
        <w:t xml:space="preserve">А.В. Тишкин                                                                                                        </w:t>
      </w:r>
      <w:r w:rsidR="006720B7" w:rsidRPr="004F546C">
        <w:rPr>
          <w:rFonts w:ascii="Times New Roman" w:eastAsia="Times New Roman" w:hAnsi="Times New Roman" w:cs="Times New Roman"/>
          <w:sz w:val="24"/>
          <w:szCs w:val="24"/>
          <w:lang w:eastAsia="ru-RU"/>
        </w:rPr>
        <w:t>___________________</w:t>
      </w:r>
    </w:p>
    <w:p w14:paraId="5858538C" w14:textId="77777777" w:rsidR="006720B7" w:rsidRPr="000F255D" w:rsidRDefault="006720B7" w:rsidP="006720B7">
      <w:pPr>
        <w:spacing w:after="0" w:line="240" w:lineRule="auto"/>
        <w:rPr>
          <w:rFonts w:ascii="Times New Roman" w:eastAsia="Times New Roman" w:hAnsi="Times New Roman" w:cs="Times New Roman"/>
          <w:color w:val="FF0000"/>
          <w:sz w:val="24"/>
          <w:szCs w:val="24"/>
          <w:lang w:eastAsia="ru-RU"/>
        </w:rPr>
      </w:pPr>
    </w:p>
    <w:p w14:paraId="4F8A08A9" w14:textId="6BB9CEAF" w:rsidR="006720B7" w:rsidRPr="000671F8" w:rsidRDefault="00C60CB4" w:rsidP="006720B7">
      <w:pPr>
        <w:spacing w:after="0" w:line="240" w:lineRule="auto"/>
        <w:rPr>
          <w:rFonts w:ascii="Times New Roman" w:eastAsia="Times New Roman" w:hAnsi="Times New Roman" w:cs="Times New Roman"/>
          <w:sz w:val="24"/>
          <w:szCs w:val="24"/>
          <w:lang w:eastAsia="ru-RU"/>
        </w:rPr>
      </w:pPr>
      <w:r w:rsidRPr="004F546C">
        <w:rPr>
          <w:rFonts w:ascii="Times New Roman" w:eastAsia="Calibri" w:hAnsi="Times New Roman" w:cs="Times New Roman"/>
          <w:iCs/>
          <w:sz w:val="24"/>
          <w:szCs w:val="24"/>
        </w:rPr>
        <w:t>А.М. Ларионов</w:t>
      </w:r>
      <w:r w:rsidRPr="004F546C">
        <w:rPr>
          <w:rFonts w:ascii="Times New Roman" w:eastAsia="Times New Roman" w:hAnsi="Times New Roman" w:cs="Times New Roman"/>
          <w:sz w:val="24"/>
          <w:szCs w:val="24"/>
          <w:lang w:eastAsia="ru-RU"/>
        </w:rPr>
        <w:t xml:space="preserve">                                                                                                     </w:t>
      </w:r>
      <w:r w:rsidR="006720B7" w:rsidRPr="000671F8">
        <w:rPr>
          <w:rFonts w:ascii="Times New Roman" w:eastAsia="Times New Roman" w:hAnsi="Times New Roman" w:cs="Times New Roman"/>
          <w:sz w:val="24"/>
          <w:szCs w:val="24"/>
          <w:lang w:eastAsia="ru-RU"/>
        </w:rPr>
        <w:t>___________________</w:t>
      </w:r>
    </w:p>
    <w:p w14:paraId="7D7B1D53" w14:textId="77777777" w:rsidR="006720B7" w:rsidRPr="004F546C" w:rsidRDefault="006720B7" w:rsidP="006720B7">
      <w:pPr>
        <w:spacing w:after="0" w:line="240" w:lineRule="auto"/>
        <w:rPr>
          <w:rFonts w:ascii="Times New Roman" w:eastAsia="Times New Roman" w:hAnsi="Times New Roman" w:cs="Times New Roman"/>
          <w:sz w:val="24"/>
          <w:szCs w:val="24"/>
          <w:lang w:eastAsia="ru-RU"/>
        </w:rPr>
      </w:pPr>
    </w:p>
    <w:p w14:paraId="7720E280" w14:textId="28DE48F9" w:rsidR="006720B7" w:rsidRDefault="00C60CB4" w:rsidP="006720B7">
      <w:pPr>
        <w:spacing w:after="0" w:line="240" w:lineRule="auto"/>
        <w:rPr>
          <w:rFonts w:ascii="Times New Roman" w:eastAsia="Times New Roman" w:hAnsi="Times New Roman" w:cs="Times New Roman"/>
          <w:sz w:val="24"/>
          <w:szCs w:val="24"/>
          <w:lang w:eastAsia="ru-RU"/>
        </w:rPr>
      </w:pPr>
      <w:r w:rsidRPr="00E44411">
        <w:rPr>
          <w:rFonts w:ascii="Times New Roman" w:eastAsia="Calibri" w:hAnsi="Times New Roman" w:cs="Times New Roman"/>
          <w:sz w:val="24"/>
          <w:szCs w:val="24"/>
        </w:rPr>
        <w:t>О.А. Дроздова</w:t>
      </w:r>
      <w:r w:rsidRPr="000671F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6720B7" w:rsidRPr="004F546C">
        <w:rPr>
          <w:rFonts w:ascii="Times New Roman" w:eastAsia="Times New Roman" w:hAnsi="Times New Roman" w:cs="Times New Roman"/>
          <w:sz w:val="24"/>
          <w:szCs w:val="24"/>
          <w:lang w:eastAsia="ru-RU"/>
        </w:rPr>
        <w:t>__________________</w:t>
      </w:r>
      <w:r w:rsidR="00BF2299">
        <w:rPr>
          <w:rFonts w:ascii="Times New Roman" w:eastAsia="Times New Roman" w:hAnsi="Times New Roman" w:cs="Times New Roman"/>
          <w:sz w:val="24"/>
          <w:szCs w:val="24"/>
          <w:lang w:eastAsia="ru-RU"/>
        </w:rPr>
        <w:t>_</w:t>
      </w:r>
    </w:p>
    <w:p w14:paraId="7E694DE5" w14:textId="77777777" w:rsidR="00BF2299" w:rsidRPr="004F546C" w:rsidRDefault="00BF2299" w:rsidP="006720B7">
      <w:pPr>
        <w:spacing w:after="0" w:line="240" w:lineRule="auto"/>
        <w:rPr>
          <w:rFonts w:ascii="Times New Roman" w:eastAsia="Times New Roman" w:hAnsi="Times New Roman" w:cs="Times New Roman"/>
          <w:sz w:val="24"/>
          <w:szCs w:val="24"/>
          <w:lang w:eastAsia="ru-RU"/>
        </w:rPr>
      </w:pPr>
    </w:p>
    <w:p w14:paraId="088E2EE0" w14:textId="77777777" w:rsidR="00B2716E" w:rsidRPr="004F546C" w:rsidRDefault="00B2716E" w:rsidP="00B2716E">
      <w:pPr>
        <w:spacing w:after="0" w:line="240" w:lineRule="auto"/>
        <w:rPr>
          <w:rFonts w:ascii="Times New Roman" w:eastAsia="Times New Roman" w:hAnsi="Times New Roman" w:cs="Times New Roman"/>
          <w:b/>
          <w:sz w:val="24"/>
          <w:szCs w:val="24"/>
          <w:lang w:eastAsia="ru-RU"/>
        </w:rPr>
      </w:pPr>
      <w:r w:rsidRPr="004F546C">
        <w:rPr>
          <w:rFonts w:ascii="Times New Roman" w:eastAsia="Times New Roman" w:hAnsi="Times New Roman" w:cs="Times New Roman"/>
          <w:b/>
          <w:sz w:val="24"/>
          <w:szCs w:val="24"/>
          <w:lang w:eastAsia="ru-RU"/>
        </w:rPr>
        <w:t>Секретарь Комиссии по закупке (без права голоса):</w:t>
      </w:r>
    </w:p>
    <w:p w14:paraId="51A8E9D7" w14:textId="72A238D1" w:rsidR="00B2716E" w:rsidRPr="004F546C" w:rsidRDefault="0015255E" w:rsidP="00B2716E">
      <w:pPr>
        <w:tabs>
          <w:tab w:val="left" w:pos="5529"/>
          <w:tab w:val="left" w:pos="5812"/>
          <w:tab w:val="left" w:pos="765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В.В. Пальчиковская</w:t>
      </w:r>
      <w:r w:rsidR="00B2716E" w:rsidRPr="004F546C">
        <w:rPr>
          <w:rFonts w:ascii="Times New Roman" w:eastAsia="Times New Roman" w:hAnsi="Times New Roman" w:cs="Times New Roman"/>
          <w:sz w:val="24"/>
          <w:szCs w:val="24"/>
          <w:lang w:eastAsia="ru-RU"/>
        </w:rPr>
        <w:t xml:space="preserve">                                                                                            ___________________</w:t>
      </w:r>
      <w:r w:rsidR="00BF2299">
        <w:rPr>
          <w:rFonts w:ascii="Times New Roman" w:eastAsia="Times New Roman" w:hAnsi="Times New Roman" w:cs="Times New Roman"/>
          <w:sz w:val="24"/>
          <w:szCs w:val="24"/>
          <w:lang w:eastAsia="ru-RU"/>
        </w:rPr>
        <w:t>_</w:t>
      </w:r>
    </w:p>
    <w:p w14:paraId="5560CE9F" w14:textId="37E15EB6" w:rsidR="00823E3F" w:rsidRPr="00F9530D" w:rsidRDefault="00823E3F" w:rsidP="00823E3F">
      <w:pPr>
        <w:tabs>
          <w:tab w:val="left" w:pos="5529"/>
          <w:tab w:val="left" w:pos="5812"/>
        </w:tabs>
        <w:spacing w:after="0" w:line="240" w:lineRule="auto"/>
        <w:rPr>
          <w:rFonts w:ascii="Times New Roman" w:eastAsia="Times New Roman" w:hAnsi="Times New Roman" w:cs="Times New Roman"/>
          <w:sz w:val="24"/>
          <w:szCs w:val="24"/>
          <w:lang w:eastAsia="ru-RU"/>
        </w:rPr>
      </w:pPr>
    </w:p>
    <w:p w14:paraId="31F5969B" w14:textId="77777777" w:rsidR="00CF24CD" w:rsidRPr="00F9530D" w:rsidRDefault="00CF24CD" w:rsidP="00823E3F">
      <w:pPr>
        <w:spacing w:after="0" w:line="240" w:lineRule="auto"/>
        <w:rPr>
          <w:rFonts w:ascii="Times New Roman" w:eastAsia="Times New Roman" w:hAnsi="Times New Roman" w:cs="Times New Roman"/>
          <w:color w:val="000000"/>
          <w:sz w:val="24"/>
          <w:szCs w:val="24"/>
          <w:lang w:eastAsia="ru-RU"/>
        </w:rPr>
      </w:pPr>
    </w:p>
    <w:p w14:paraId="359F814A" w14:textId="77777777" w:rsidR="00CF24CD" w:rsidRPr="00F9530D" w:rsidRDefault="00CF24CD" w:rsidP="00823E3F">
      <w:pPr>
        <w:spacing w:after="0" w:line="240" w:lineRule="auto"/>
        <w:rPr>
          <w:rFonts w:ascii="Times New Roman" w:eastAsia="Times New Roman" w:hAnsi="Times New Roman" w:cs="Times New Roman"/>
          <w:color w:val="000000"/>
          <w:sz w:val="24"/>
          <w:szCs w:val="24"/>
          <w:lang w:eastAsia="ru-RU"/>
        </w:rPr>
      </w:pPr>
    </w:p>
    <w:sectPr w:rsidR="00CF24CD" w:rsidRPr="00F9530D" w:rsidSect="009A5E62">
      <w:headerReference w:type="default" r:id="rId8"/>
      <w:footerReference w:type="default" r:id="rId9"/>
      <w:pgSz w:w="11906" w:h="16838"/>
      <w:pgMar w:top="851" w:right="567" w:bottom="851" w:left="1418" w:header="709" w:footer="15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9D75D2" w14:textId="77777777" w:rsidR="00114B80" w:rsidRDefault="00114B80">
      <w:pPr>
        <w:spacing w:after="0" w:line="240" w:lineRule="auto"/>
      </w:pPr>
      <w:r>
        <w:separator/>
      </w:r>
    </w:p>
  </w:endnote>
  <w:endnote w:type="continuationSeparator" w:id="0">
    <w:p w14:paraId="5570C0A5" w14:textId="77777777" w:rsidR="00114B80" w:rsidRDefault="00114B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8240254"/>
      <w:docPartObj>
        <w:docPartGallery w:val="Page Numbers (Bottom of Page)"/>
        <w:docPartUnique/>
      </w:docPartObj>
    </w:sdtPr>
    <w:sdtEndPr/>
    <w:sdtContent>
      <w:p w14:paraId="721CECE8" w14:textId="77777777" w:rsidR="008B67EE" w:rsidRDefault="008B67EE">
        <w:pPr>
          <w:pStyle w:val="a5"/>
          <w:jc w:val="center"/>
        </w:pPr>
      </w:p>
      <w:p w14:paraId="5AB976AB" w14:textId="77777777" w:rsidR="008B67EE" w:rsidRDefault="00F22464">
        <w:pPr>
          <w:pStyle w:val="a5"/>
          <w:jc w:val="center"/>
        </w:pPr>
      </w:p>
    </w:sdtContent>
  </w:sdt>
  <w:p w14:paraId="180A57AA" w14:textId="77777777" w:rsidR="008B67EE" w:rsidRDefault="008B67E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45E4D0" w14:textId="77777777" w:rsidR="00114B80" w:rsidRDefault="00114B80">
      <w:pPr>
        <w:spacing w:after="0" w:line="240" w:lineRule="auto"/>
      </w:pPr>
      <w:r>
        <w:separator/>
      </w:r>
    </w:p>
  </w:footnote>
  <w:footnote w:type="continuationSeparator" w:id="0">
    <w:p w14:paraId="1B73E875" w14:textId="77777777" w:rsidR="00114B80" w:rsidRDefault="00114B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34CF5" w14:textId="77777777" w:rsidR="00766D31" w:rsidRDefault="00F22464" w:rsidP="00766D31">
    <w:pPr>
      <w:spacing w:after="0" w:line="240" w:lineRule="auto"/>
      <w:jc w:val="center"/>
      <w:outlineLvl w:val="3"/>
    </w:pPr>
    <w:sdt>
      <w:sdtPr>
        <w:id w:val="347757902"/>
        <w:docPartObj>
          <w:docPartGallery w:val="Page Numbers (Top of Page)"/>
          <w:docPartUnique/>
        </w:docPartObj>
      </w:sdtPr>
      <w:sdtEndPr/>
      <w:sdtContent>
        <w:r w:rsidR="008B67EE">
          <w:fldChar w:fldCharType="begin"/>
        </w:r>
        <w:r w:rsidR="008B67EE">
          <w:instrText>PAGE   \* MERGEFORMAT</w:instrText>
        </w:r>
        <w:r w:rsidR="008B67EE">
          <w:fldChar w:fldCharType="separate"/>
        </w:r>
        <w:r>
          <w:rPr>
            <w:noProof/>
          </w:rPr>
          <w:t>3</w:t>
        </w:r>
        <w:r w:rsidR="008B67EE">
          <w:fldChar w:fldCharType="end"/>
        </w:r>
      </w:sdtContent>
    </w:sdt>
  </w:p>
  <w:p w14:paraId="309B1FA7" w14:textId="77777777" w:rsidR="00345767" w:rsidRDefault="00345767" w:rsidP="00766D31">
    <w:pPr>
      <w:spacing w:after="0" w:line="240" w:lineRule="auto"/>
      <w:jc w:val="right"/>
      <w:outlineLvl w:val="3"/>
      <w:rPr>
        <w:rFonts w:ascii="Times New Roman" w:eastAsia="Times New Roman" w:hAnsi="Times New Roman" w:cs="Times New Roman"/>
        <w:sz w:val="17"/>
        <w:szCs w:val="17"/>
        <w:lang w:eastAsia="ru-RU"/>
      </w:rPr>
    </w:pPr>
  </w:p>
  <w:p w14:paraId="000C481F" w14:textId="78F49B7C" w:rsidR="00BA13D9" w:rsidRDefault="004F546C" w:rsidP="00766D31">
    <w:pPr>
      <w:spacing w:after="0" w:line="240" w:lineRule="auto"/>
      <w:jc w:val="right"/>
      <w:outlineLvl w:val="3"/>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Протокол № 2</w:t>
    </w:r>
  </w:p>
  <w:p w14:paraId="38D6B4B4" w14:textId="5BB5729D" w:rsidR="00D3644F" w:rsidRDefault="000E0478" w:rsidP="001D4816">
    <w:pPr>
      <w:spacing w:after="0" w:line="240" w:lineRule="auto"/>
      <w:jc w:val="right"/>
      <w:outlineLvl w:val="3"/>
      <w:rPr>
        <w:rFonts w:ascii="Times New Roman" w:eastAsia="Times New Roman" w:hAnsi="Times New Roman" w:cs="Times New Roman"/>
        <w:sz w:val="17"/>
        <w:szCs w:val="17"/>
        <w:lang w:eastAsia="ru-RU"/>
      </w:rPr>
    </w:pPr>
    <w:r>
      <w:rPr>
        <w:rFonts w:ascii="Times New Roman" w:eastAsia="Times New Roman" w:hAnsi="Times New Roman" w:cs="Times New Roman"/>
        <w:sz w:val="17"/>
        <w:szCs w:val="17"/>
        <w:lang w:eastAsia="ru-RU"/>
      </w:rPr>
      <w:t>рассмотрения заявок</w:t>
    </w:r>
    <w:r w:rsidRPr="000E0478">
      <w:rPr>
        <w:rFonts w:ascii="Times New Roman" w:eastAsia="Times New Roman" w:hAnsi="Times New Roman" w:cs="Times New Roman"/>
        <w:sz w:val="17"/>
        <w:szCs w:val="17"/>
        <w:lang w:eastAsia="ru-RU"/>
      </w:rPr>
      <w:t xml:space="preserve"> </w:t>
    </w:r>
    <w:r w:rsidR="004437F6">
      <w:rPr>
        <w:rFonts w:ascii="Times New Roman" w:eastAsia="Times New Roman" w:hAnsi="Times New Roman" w:cs="Times New Roman"/>
        <w:sz w:val="17"/>
        <w:szCs w:val="17"/>
        <w:lang w:eastAsia="ru-RU"/>
      </w:rPr>
      <w:t xml:space="preserve">(итоговый) </w:t>
    </w:r>
    <w:r w:rsidR="00766D31" w:rsidRPr="00766D31">
      <w:rPr>
        <w:rFonts w:ascii="Times New Roman" w:eastAsia="Times New Roman" w:hAnsi="Times New Roman" w:cs="Times New Roman"/>
        <w:sz w:val="17"/>
        <w:szCs w:val="17"/>
        <w:lang w:eastAsia="ru-RU"/>
      </w:rPr>
      <w:t>на участие</w:t>
    </w:r>
    <w:r w:rsidR="007B5ECB">
      <w:rPr>
        <w:rFonts w:ascii="Times New Roman" w:eastAsia="Times New Roman" w:hAnsi="Times New Roman" w:cs="Times New Roman"/>
        <w:sz w:val="17"/>
        <w:szCs w:val="17"/>
        <w:lang w:eastAsia="ru-RU"/>
      </w:rPr>
      <w:t xml:space="preserve"> </w:t>
    </w:r>
    <w:r w:rsidR="00766D31" w:rsidRPr="00766D31">
      <w:rPr>
        <w:rFonts w:ascii="Times New Roman" w:eastAsia="Times New Roman" w:hAnsi="Times New Roman" w:cs="Times New Roman"/>
        <w:sz w:val="17"/>
        <w:szCs w:val="17"/>
        <w:lang w:eastAsia="ru-RU"/>
      </w:rPr>
      <w:t>в конкурентных переговорах</w:t>
    </w:r>
    <w:r w:rsidR="001D4816" w:rsidRPr="006A4A4F">
      <w:rPr>
        <w:rFonts w:ascii="Times New Roman" w:eastAsia="Times New Roman" w:hAnsi="Times New Roman" w:cs="Times New Roman"/>
        <w:sz w:val="17"/>
        <w:szCs w:val="17"/>
        <w:lang w:eastAsia="ru-RU"/>
      </w:rPr>
      <w:t xml:space="preserve"> на право</w:t>
    </w:r>
    <w:r w:rsidR="00A974BC">
      <w:rPr>
        <w:rFonts w:ascii="Times New Roman" w:eastAsia="Times New Roman" w:hAnsi="Times New Roman" w:cs="Times New Roman"/>
        <w:sz w:val="17"/>
        <w:szCs w:val="17"/>
        <w:lang w:eastAsia="ru-RU"/>
      </w:rPr>
      <w:t xml:space="preserve"> </w:t>
    </w:r>
  </w:p>
  <w:p w14:paraId="1FFCF357" w14:textId="4ECF47B2" w:rsidR="002D5F88" w:rsidRDefault="001D4816" w:rsidP="00ED6022">
    <w:pPr>
      <w:spacing w:after="0" w:line="240" w:lineRule="auto"/>
      <w:jc w:val="right"/>
      <w:outlineLvl w:val="3"/>
      <w:rPr>
        <w:rFonts w:ascii="Times New Roman" w:eastAsia="Times New Roman" w:hAnsi="Times New Roman" w:cs="Times New Roman"/>
        <w:sz w:val="17"/>
        <w:szCs w:val="17"/>
        <w:lang w:eastAsia="ru-RU"/>
      </w:rPr>
    </w:pPr>
    <w:r w:rsidRPr="006A4A4F">
      <w:rPr>
        <w:rFonts w:ascii="Times New Roman" w:eastAsia="Times New Roman" w:hAnsi="Times New Roman" w:cs="Times New Roman"/>
        <w:sz w:val="17"/>
        <w:szCs w:val="17"/>
        <w:lang w:eastAsia="ru-RU"/>
      </w:rPr>
      <w:t>заключения</w:t>
    </w:r>
    <w:r w:rsidR="00BA13D9">
      <w:rPr>
        <w:rFonts w:ascii="Times New Roman" w:eastAsia="Times New Roman" w:hAnsi="Times New Roman" w:cs="Times New Roman"/>
        <w:sz w:val="17"/>
        <w:szCs w:val="17"/>
        <w:lang w:eastAsia="ru-RU"/>
      </w:rPr>
      <w:t xml:space="preserve"> </w:t>
    </w:r>
    <w:r w:rsidRPr="006A4A4F">
      <w:rPr>
        <w:rFonts w:ascii="Times New Roman" w:eastAsia="Times New Roman" w:hAnsi="Times New Roman" w:cs="Times New Roman"/>
        <w:sz w:val="17"/>
        <w:szCs w:val="17"/>
        <w:lang w:eastAsia="ru-RU"/>
      </w:rPr>
      <w:t xml:space="preserve">договора поставки </w:t>
    </w:r>
    <w:r w:rsidR="00405AF0">
      <w:rPr>
        <w:rFonts w:ascii="Times New Roman" w:eastAsia="Times New Roman" w:hAnsi="Times New Roman" w:cs="Times New Roman"/>
        <w:sz w:val="17"/>
        <w:szCs w:val="17"/>
        <w:lang w:eastAsia="ru-RU"/>
      </w:rPr>
      <w:t>угля каменного марки ДПК</w:t>
    </w:r>
    <w:r w:rsidR="004F546C">
      <w:rPr>
        <w:rFonts w:ascii="Times New Roman" w:eastAsia="Times New Roman" w:hAnsi="Times New Roman" w:cs="Times New Roman"/>
        <w:sz w:val="17"/>
        <w:szCs w:val="17"/>
        <w:lang w:eastAsia="ru-RU"/>
      </w:rPr>
      <w:t xml:space="preserve"> </w:t>
    </w:r>
    <w:r w:rsidR="004F546C" w:rsidRPr="006A4A4F">
      <w:rPr>
        <w:rFonts w:ascii="Times New Roman" w:eastAsia="Times New Roman" w:hAnsi="Times New Roman" w:cs="Times New Roman"/>
        <w:sz w:val="17"/>
        <w:szCs w:val="17"/>
        <w:lang w:eastAsia="ru-RU"/>
      </w:rPr>
      <w:t xml:space="preserve">от </w:t>
    </w:r>
    <w:r w:rsidR="00405AF0">
      <w:rPr>
        <w:rFonts w:ascii="Times New Roman" w:eastAsia="Times New Roman" w:hAnsi="Times New Roman" w:cs="Times New Roman"/>
        <w:sz w:val="17"/>
        <w:szCs w:val="17"/>
        <w:lang w:eastAsia="ru-RU"/>
      </w:rPr>
      <w:t>03.09</w:t>
    </w:r>
    <w:r w:rsidR="004F546C" w:rsidRPr="006A4A4F">
      <w:rPr>
        <w:rFonts w:ascii="Times New Roman" w:eastAsia="Times New Roman" w:hAnsi="Times New Roman" w:cs="Times New Roman"/>
        <w:sz w:val="17"/>
        <w:szCs w:val="17"/>
        <w:lang w:eastAsia="ru-RU"/>
      </w:rPr>
      <w:t>.201</w:t>
    </w:r>
    <w:r w:rsidR="004F546C">
      <w:rPr>
        <w:rFonts w:ascii="Times New Roman" w:eastAsia="Times New Roman" w:hAnsi="Times New Roman" w:cs="Times New Roman"/>
        <w:sz w:val="17"/>
        <w:szCs w:val="17"/>
        <w:lang w:eastAsia="ru-RU"/>
      </w:rPr>
      <w:t>8</w:t>
    </w:r>
  </w:p>
  <w:p w14:paraId="1F746A28" w14:textId="77777777" w:rsidR="002A1178" w:rsidRPr="006A4A4F" w:rsidRDefault="002A1178" w:rsidP="00ED6022">
    <w:pPr>
      <w:spacing w:after="0" w:line="240" w:lineRule="auto"/>
      <w:jc w:val="right"/>
      <w:outlineLvl w:val="3"/>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BBB412F"/>
    <w:multiLevelType w:val="multilevel"/>
    <w:tmpl w:val="C1B6FA06"/>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12806478"/>
    <w:multiLevelType w:val="hybridMultilevel"/>
    <w:tmpl w:val="9F50317A"/>
    <w:lvl w:ilvl="0" w:tplc="99C8346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5F47089"/>
    <w:multiLevelType w:val="hybridMultilevel"/>
    <w:tmpl w:val="F91A240E"/>
    <w:lvl w:ilvl="0" w:tplc="7124DCFA">
      <w:start w:val="2"/>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2CBE1EF3"/>
    <w:multiLevelType w:val="hybridMultilevel"/>
    <w:tmpl w:val="C64E3D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400E1382"/>
    <w:multiLevelType w:val="hybridMultilevel"/>
    <w:tmpl w:val="1C14A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5C1323C"/>
    <w:multiLevelType w:val="hybridMultilevel"/>
    <w:tmpl w:val="D4265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1FA223B"/>
    <w:multiLevelType w:val="hybridMultilevel"/>
    <w:tmpl w:val="C97AC1B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15:restartNumberingAfterBreak="0">
    <w:nsid w:val="5A4425EE"/>
    <w:multiLevelType w:val="multilevel"/>
    <w:tmpl w:val="8CE825B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795B7623"/>
    <w:multiLevelType w:val="hybridMultilevel"/>
    <w:tmpl w:val="75EA035C"/>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0"/>
  </w:num>
  <w:num w:numId="2">
    <w:abstractNumId w:val="1"/>
  </w:num>
  <w:num w:numId="3">
    <w:abstractNumId w:val="3"/>
  </w:num>
  <w:num w:numId="4">
    <w:abstractNumId w:val="2"/>
  </w:num>
  <w:num w:numId="5">
    <w:abstractNumId w:val="6"/>
  </w:num>
  <w:num w:numId="6">
    <w:abstractNumId w:val="5"/>
  </w:num>
  <w:num w:numId="7">
    <w:abstractNumId w:val="0"/>
  </w:num>
  <w:num w:numId="8">
    <w:abstractNumId w:val="8"/>
  </w:num>
  <w:num w:numId="9">
    <w:abstractNumId w:val="7"/>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AC0"/>
    <w:rsid w:val="0000153C"/>
    <w:rsid w:val="000023BD"/>
    <w:rsid w:val="000024BD"/>
    <w:rsid w:val="00003A68"/>
    <w:rsid w:val="00015208"/>
    <w:rsid w:val="00024310"/>
    <w:rsid w:val="0002438E"/>
    <w:rsid w:val="00024685"/>
    <w:rsid w:val="000256F9"/>
    <w:rsid w:val="00025A75"/>
    <w:rsid w:val="0002625A"/>
    <w:rsid w:val="000323BE"/>
    <w:rsid w:val="00033F1D"/>
    <w:rsid w:val="0003624D"/>
    <w:rsid w:val="000429C3"/>
    <w:rsid w:val="00044AB3"/>
    <w:rsid w:val="0004501A"/>
    <w:rsid w:val="00045047"/>
    <w:rsid w:val="0005315D"/>
    <w:rsid w:val="00054745"/>
    <w:rsid w:val="00061303"/>
    <w:rsid w:val="00063257"/>
    <w:rsid w:val="000671F8"/>
    <w:rsid w:val="00070FE9"/>
    <w:rsid w:val="0008313A"/>
    <w:rsid w:val="00084484"/>
    <w:rsid w:val="00085525"/>
    <w:rsid w:val="00085CC0"/>
    <w:rsid w:val="00086B90"/>
    <w:rsid w:val="00091F6E"/>
    <w:rsid w:val="00092A91"/>
    <w:rsid w:val="000965F7"/>
    <w:rsid w:val="000A2A58"/>
    <w:rsid w:val="000A5068"/>
    <w:rsid w:val="000A78FB"/>
    <w:rsid w:val="000B0899"/>
    <w:rsid w:val="000B1265"/>
    <w:rsid w:val="000B19EB"/>
    <w:rsid w:val="000B399B"/>
    <w:rsid w:val="000B48AB"/>
    <w:rsid w:val="000B5E42"/>
    <w:rsid w:val="000B6C36"/>
    <w:rsid w:val="000C18AB"/>
    <w:rsid w:val="000C72C1"/>
    <w:rsid w:val="000D38D8"/>
    <w:rsid w:val="000D481A"/>
    <w:rsid w:val="000D55F5"/>
    <w:rsid w:val="000E0478"/>
    <w:rsid w:val="000E2F11"/>
    <w:rsid w:val="000E37C6"/>
    <w:rsid w:val="000F139A"/>
    <w:rsid w:val="000F255D"/>
    <w:rsid w:val="000F2A5F"/>
    <w:rsid w:val="000F6A0A"/>
    <w:rsid w:val="000F77CA"/>
    <w:rsid w:val="000F7B65"/>
    <w:rsid w:val="000F7ED1"/>
    <w:rsid w:val="001019E6"/>
    <w:rsid w:val="00104208"/>
    <w:rsid w:val="00104EA3"/>
    <w:rsid w:val="001066A9"/>
    <w:rsid w:val="00107821"/>
    <w:rsid w:val="00110F5E"/>
    <w:rsid w:val="00114B80"/>
    <w:rsid w:val="001160A2"/>
    <w:rsid w:val="00120934"/>
    <w:rsid w:val="00124617"/>
    <w:rsid w:val="00127DEA"/>
    <w:rsid w:val="00131AA7"/>
    <w:rsid w:val="001321DA"/>
    <w:rsid w:val="001329F9"/>
    <w:rsid w:val="00134977"/>
    <w:rsid w:val="00135AB5"/>
    <w:rsid w:val="00135D40"/>
    <w:rsid w:val="001400D5"/>
    <w:rsid w:val="00144307"/>
    <w:rsid w:val="00144E91"/>
    <w:rsid w:val="00147602"/>
    <w:rsid w:val="0015002E"/>
    <w:rsid w:val="0015255E"/>
    <w:rsid w:val="00155D8C"/>
    <w:rsid w:val="00156A8E"/>
    <w:rsid w:val="001605DE"/>
    <w:rsid w:val="00160819"/>
    <w:rsid w:val="00162A14"/>
    <w:rsid w:val="00162D9B"/>
    <w:rsid w:val="00164A18"/>
    <w:rsid w:val="00165D6E"/>
    <w:rsid w:val="001704DB"/>
    <w:rsid w:val="00175ACB"/>
    <w:rsid w:val="001769C7"/>
    <w:rsid w:val="00186F5D"/>
    <w:rsid w:val="00187D31"/>
    <w:rsid w:val="00193B0D"/>
    <w:rsid w:val="0019514A"/>
    <w:rsid w:val="001A000F"/>
    <w:rsid w:val="001A04C2"/>
    <w:rsid w:val="001A075B"/>
    <w:rsid w:val="001A0D57"/>
    <w:rsid w:val="001A70B4"/>
    <w:rsid w:val="001B2D5A"/>
    <w:rsid w:val="001B628D"/>
    <w:rsid w:val="001C071E"/>
    <w:rsid w:val="001C0C10"/>
    <w:rsid w:val="001C2091"/>
    <w:rsid w:val="001C3957"/>
    <w:rsid w:val="001C7185"/>
    <w:rsid w:val="001D06D6"/>
    <w:rsid w:val="001D4816"/>
    <w:rsid w:val="001D4F58"/>
    <w:rsid w:val="001D748A"/>
    <w:rsid w:val="001E19EB"/>
    <w:rsid w:val="001E25F4"/>
    <w:rsid w:val="001E361C"/>
    <w:rsid w:val="001E7D92"/>
    <w:rsid w:val="001F14F6"/>
    <w:rsid w:val="001F493A"/>
    <w:rsid w:val="001F7447"/>
    <w:rsid w:val="00201F61"/>
    <w:rsid w:val="00202BF3"/>
    <w:rsid w:val="00207BC1"/>
    <w:rsid w:val="00210A11"/>
    <w:rsid w:val="00215F73"/>
    <w:rsid w:val="002228D0"/>
    <w:rsid w:val="00225C8D"/>
    <w:rsid w:val="00227211"/>
    <w:rsid w:val="00232EFF"/>
    <w:rsid w:val="00233B7C"/>
    <w:rsid w:val="00234E00"/>
    <w:rsid w:val="00241910"/>
    <w:rsid w:val="00243BFE"/>
    <w:rsid w:val="00243D30"/>
    <w:rsid w:val="00244C70"/>
    <w:rsid w:val="0024774D"/>
    <w:rsid w:val="002504DC"/>
    <w:rsid w:val="00252B6F"/>
    <w:rsid w:val="00253B6A"/>
    <w:rsid w:val="0025436E"/>
    <w:rsid w:val="00257221"/>
    <w:rsid w:val="00264159"/>
    <w:rsid w:val="00265C81"/>
    <w:rsid w:val="00272ED4"/>
    <w:rsid w:val="00277610"/>
    <w:rsid w:val="002806C5"/>
    <w:rsid w:val="0028385C"/>
    <w:rsid w:val="00284782"/>
    <w:rsid w:val="00286504"/>
    <w:rsid w:val="002867F3"/>
    <w:rsid w:val="0029122D"/>
    <w:rsid w:val="002940E1"/>
    <w:rsid w:val="00295E73"/>
    <w:rsid w:val="002A1178"/>
    <w:rsid w:val="002A178A"/>
    <w:rsid w:val="002A2B6B"/>
    <w:rsid w:val="002A38F4"/>
    <w:rsid w:val="002A3ADB"/>
    <w:rsid w:val="002A5BEF"/>
    <w:rsid w:val="002B0229"/>
    <w:rsid w:val="002B05E9"/>
    <w:rsid w:val="002B293D"/>
    <w:rsid w:val="002C34C0"/>
    <w:rsid w:val="002C3600"/>
    <w:rsid w:val="002C417E"/>
    <w:rsid w:val="002C4921"/>
    <w:rsid w:val="002D29E8"/>
    <w:rsid w:val="002D5F88"/>
    <w:rsid w:val="002D7B94"/>
    <w:rsid w:val="002E2E6F"/>
    <w:rsid w:val="002E4923"/>
    <w:rsid w:val="002E6B84"/>
    <w:rsid w:val="002F0312"/>
    <w:rsid w:val="002F29E2"/>
    <w:rsid w:val="002F56C8"/>
    <w:rsid w:val="002F6898"/>
    <w:rsid w:val="002F75B2"/>
    <w:rsid w:val="002F7DAC"/>
    <w:rsid w:val="00301D66"/>
    <w:rsid w:val="003029F2"/>
    <w:rsid w:val="00302AD1"/>
    <w:rsid w:val="0030342E"/>
    <w:rsid w:val="00303CC7"/>
    <w:rsid w:val="00307F0C"/>
    <w:rsid w:val="003102EC"/>
    <w:rsid w:val="00310F40"/>
    <w:rsid w:val="00332347"/>
    <w:rsid w:val="0033591D"/>
    <w:rsid w:val="00336509"/>
    <w:rsid w:val="00336D47"/>
    <w:rsid w:val="0034008C"/>
    <w:rsid w:val="00345767"/>
    <w:rsid w:val="0036519A"/>
    <w:rsid w:val="00371BCA"/>
    <w:rsid w:val="00373208"/>
    <w:rsid w:val="00374F2E"/>
    <w:rsid w:val="003774FE"/>
    <w:rsid w:val="00384B64"/>
    <w:rsid w:val="00385542"/>
    <w:rsid w:val="0038645A"/>
    <w:rsid w:val="00392677"/>
    <w:rsid w:val="003927B4"/>
    <w:rsid w:val="003933C7"/>
    <w:rsid w:val="00396DD6"/>
    <w:rsid w:val="0039741F"/>
    <w:rsid w:val="003A46FA"/>
    <w:rsid w:val="003A4CA4"/>
    <w:rsid w:val="003A55D8"/>
    <w:rsid w:val="003B231A"/>
    <w:rsid w:val="003B3B77"/>
    <w:rsid w:val="003B5535"/>
    <w:rsid w:val="003B6849"/>
    <w:rsid w:val="003B6A93"/>
    <w:rsid w:val="003C0051"/>
    <w:rsid w:val="003C09D4"/>
    <w:rsid w:val="003C3FE4"/>
    <w:rsid w:val="003D1BF5"/>
    <w:rsid w:val="003D3421"/>
    <w:rsid w:val="003D62FC"/>
    <w:rsid w:val="003D6519"/>
    <w:rsid w:val="003D7873"/>
    <w:rsid w:val="003D7BA3"/>
    <w:rsid w:val="003D7F79"/>
    <w:rsid w:val="003E00EE"/>
    <w:rsid w:val="003E2BFF"/>
    <w:rsid w:val="003E504C"/>
    <w:rsid w:val="003F0D7E"/>
    <w:rsid w:val="003F22E2"/>
    <w:rsid w:val="003F338B"/>
    <w:rsid w:val="003F5F52"/>
    <w:rsid w:val="00401087"/>
    <w:rsid w:val="00402EF9"/>
    <w:rsid w:val="00403015"/>
    <w:rsid w:val="00403728"/>
    <w:rsid w:val="004057F5"/>
    <w:rsid w:val="00405AF0"/>
    <w:rsid w:val="0040625C"/>
    <w:rsid w:val="00407B89"/>
    <w:rsid w:val="00407C89"/>
    <w:rsid w:val="00412262"/>
    <w:rsid w:val="0041512A"/>
    <w:rsid w:val="00416BB5"/>
    <w:rsid w:val="00416D0A"/>
    <w:rsid w:val="00420CA8"/>
    <w:rsid w:val="004211C5"/>
    <w:rsid w:val="00423026"/>
    <w:rsid w:val="00427726"/>
    <w:rsid w:val="004319D1"/>
    <w:rsid w:val="00437384"/>
    <w:rsid w:val="0043747D"/>
    <w:rsid w:val="00440B97"/>
    <w:rsid w:val="004413BF"/>
    <w:rsid w:val="004437F6"/>
    <w:rsid w:val="00451E42"/>
    <w:rsid w:val="00454A23"/>
    <w:rsid w:val="00455E1B"/>
    <w:rsid w:val="004561E9"/>
    <w:rsid w:val="0045627B"/>
    <w:rsid w:val="00466F95"/>
    <w:rsid w:val="00471432"/>
    <w:rsid w:val="0047247A"/>
    <w:rsid w:val="00473193"/>
    <w:rsid w:val="00475E6E"/>
    <w:rsid w:val="00476E07"/>
    <w:rsid w:val="00477FE2"/>
    <w:rsid w:val="00484C7A"/>
    <w:rsid w:val="00486CE9"/>
    <w:rsid w:val="00487AD9"/>
    <w:rsid w:val="0049086C"/>
    <w:rsid w:val="004928AB"/>
    <w:rsid w:val="00494DF2"/>
    <w:rsid w:val="00495097"/>
    <w:rsid w:val="00495B5C"/>
    <w:rsid w:val="004A0493"/>
    <w:rsid w:val="004A0C02"/>
    <w:rsid w:val="004A1DAB"/>
    <w:rsid w:val="004A3410"/>
    <w:rsid w:val="004A7E3A"/>
    <w:rsid w:val="004B1FFD"/>
    <w:rsid w:val="004B6BFF"/>
    <w:rsid w:val="004B7FB1"/>
    <w:rsid w:val="004C01CC"/>
    <w:rsid w:val="004C5247"/>
    <w:rsid w:val="004C527E"/>
    <w:rsid w:val="004D321B"/>
    <w:rsid w:val="004E3339"/>
    <w:rsid w:val="004E4395"/>
    <w:rsid w:val="004E7758"/>
    <w:rsid w:val="004F0BBB"/>
    <w:rsid w:val="004F3519"/>
    <w:rsid w:val="004F546C"/>
    <w:rsid w:val="004F6EBA"/>
    <w:rsid w:val="005005DF"/>
    <w:rsid w:val="005064E1"/>
    <w:rsid w:val="00506B9F"/>
    <w:rsid w:val="00511E9B"/>
    <w:rsid w:val="00513EBA"/>
    <w:rsid w:val="00517C0D"/>
    <w:rsid w:val="005270E9"/>
    <w:rsid w:val="0053034F"/>
    <w:rsid w:val="0053120F"/>
    <w:rsid w:val="00531F57"/>
    <w:rsid w:val="00532366"/>
    <w:rsid w:val="00532C34"/>
    <w:rsid w:val="00533C58"/>
    <w:rsid w:val="00534A3F"/>
    <w:rsid w:val="00536F2A"/>
    <w:rsid w:val="00543998"/>
    <w:rsid w:val="00547D45"/>
    <w:rsid w:val="00547E02"/>
    <w:rsid w:val="005521B9"/>
    <w:rsid w:val="00553ECF"/>
    <w:rsid w:val="00555394"/>
    <w:rsid w:val="0056097E"/>
    <w:rsid w:val="005656B9"/>
    <w:rsid w:val="00565A59"/>
    <w:rsid w:val="005714FF"/>
    <w:rsid w:val="00572C67"/>
    <w:rsid w:val="0057378C"/>
    <w:rsid w:val="005741F7"/>
    <w:rsid w:val="005750F3"/>
    <w:rsid w:val="005765EE"/>
    <w:rsid w:val="00584D90"/>
    <w:rsid w:val="00587138"/>
    <w:rsid w:val="00587686"/>
    <w:rsid w:val="005918F1"/>
    <w:rsid w:val="005956B4"/>
    <w:rsid w:val="00596E46"/>
    <w:rsid w:val="005A6281"/>
    <w:rsid w:val="005B3247"/>
    <w:rsid w:val="005B5087"/>
    <w:rsid w:val="005C008A"/>
    <w:rsid w:val="005C23E2"/>
    <w:rsid w:val="005C2B0E"/>
    <w:rsid w:val="005C515C"/>
    <w:rsid w:val="005C75C6"/>
    <w:rsid w:val="005D0219"/>
    <w:rsid w:val="005D22B5"/>
    <w:rsid w:val="005E29F9"/>
    <w:rsid w:val="005E3261"/>
    <w:rsid w:val="005E47F4"/>
    <w:rsid w:val="005E624C"/>
    <w:rsid w:val="005F296F"/>
    <w:rsid w:val="00601EF1"/>
    <w:rsid w:val="00604E97"/>
    <w:rsid w:val="00605F68"/>
    <w:rsid w:val="00613886"/>
    <w:rsid w:val="00613F48"/>
    <w:rsid w:val="0061746F"/>
    <w:rsid w:val="00617FC5"/>
    <w:rsid w:val="00621E60"/>
    <w:rsid w:val="00623DE8"/>
    <w:rsid w:val="00623F15"/>
    <w:rsid w:val="00631EB3"/>
    <w:rsid w:val="006355C2"/>
    <w:rsid w:val="00635733"/>
    <w:rsid w:val="006375CA"/>
    <w:rsid w:val="0064156C"/>
    <w:rsid w:val="00641C8E"/>
    <w:rsid w:val="00643989"/>
    <w:rsid w:val="00643C65"/>
    <w:rsid w:val="00645CD2"/>
    <w:rsid w:val="00646B91"/>
    <w:rsid w:val="0065160B"/>
    <w:rsid w:val="00652F1E"/>
    <w:rsid w:val="00660F7C"/>
    <w:rsid w:val="006619C8"/>
    <w:rsid w:val="0066277C"/>
    <w:rsid w:val="00663DA7"/>
    <w:rsid w:val="006647B2"/>
    <w:rsid w:val="00664E86"/>
    <w:rsid w:val="006654D1"/>
    <w:rsid w:val="00665994"/>
    <w:rsid w:val="00665E84"/>
    <w:rsid w:val="006720B7"/>
    <w:rsid w:val="006741DD"/>
    <w:rsid w:val="006742AC"/>
    <w:rsid w:val="006764DB"/>
    <w:rsid w:val="00677367"/>
    <w:rsid w:val="00677784"/>
    <w:rsid w:val="00681283"/>
    <w:rsid w:val="00681911"/>
    <w:rsid w:val="00685F58"/>
    <w:rsid w:val="006868CD"/>
    <w:rsid w:val="006923DA"/>
    <w:rsid w:val="006933AA"/>
    <w:rsid w:val="00694319"/>
    <w:rsid w:val="0069557B"/>
    <w:rsid w:val="006A4A4F"/>
    <w:rsid w:val="006B0140"/>
    <w:rsid w:val="006B0BCA"/>
    <w:rsid w:val="006B1C4E"/>
    <w:rsid w:val="006B2C5E"/>
    <w:rsid w:val="006B2DF2"/>
    <w:rsid w:val="006B74FC"/>
    <w:rsid w:val="006C1F5C"/>
    <w:rsid w:val="006C5325"/>
    <w:rsid w:val="006C68A9"/>
    <w:rsid w:val="006D414E"/>
    <w:rsid w:val="006E2243"/>
    <w:rsid w:val="006E3E86"/>
    <w:rsid w:val="006E54CA"/>
    <w:rsid w:val="006E5CB0"/>
    <w:rsid w:val="006E65D5"/>
    <w:rsid w:val="006F2209"/>
    <w:rsid w:val="006F50FF"/>
    <w:rsid w:val="006F5B52"/>
    <w:rsid w:val="00700723"/>
    <w:rsid w:val="007013CF"/>
    <w:rsid w:val="00707259"/>
    <w:rsid w:val="007131F5"/>
    <w:rsid w:val="0072221F"/>
    <w:rsid w:val="00723A82"/>
    <w:rsid w:val="00724CD6"/>
    <w:rsid w:val="0072677F"/>
    <w:rsid w:val="007317D4"/>
    <w:rsid w:val="0073404A"/>
    <w:rsid w:val="007340AE"/>
    <w:rsid w:val="00741637"/>
    <w:rsid w:val="007424EC"/>
    <w:rsid w:val="00746EFC"/>
    <w:rsid w:val="00747B3D"/>
    <w:rsid w:val="00752FF7"/>
    <w:rsid w:val="00756825"/>
    <w:rsid w:val="00756EBB"/>
    <w:rsid w:val="00760BA1"/>
    <w:rsid w:val="00761FD7"/>
    <w:rsid w:val="007633F9"/>
    <w:rsid w:val="00764836"/>
    <w:rsid w:val="0076664C"/>
    <w:rsid w:val="00766D31"/>
    <w:rsid w:val="0077325A"/>
    <w:rsid w:val="00775E35"/>
    <w:rsid w:val="007804F7"/>
    <w:rsid w:val="00790614"/>
    <w:rsid w:val="0079176D"/>
    <w:rsid w:val="007926D3"/>
    <w:rsid w:val="00793DFC"/>
    <w:rsid w:val="007943A8"/>
    <w:rsid w:val="00797161"/>
    <w:rsid w:val="007A0206"/>
    <w:rsid w:val="007A196B"/>
    <w:rsid w:val="007A24F2"/>
    <w:rsid w:val="007A559E"/>
    <w:rsid w:val="007A6209"/>
    <w:rsid w:val="007A7841"/>
    <w:rsid w:val="007B0480"/>
    <w:rsid w:val="007B16CD"/>
    <w:rsid w:val="007B1B8D"/>
    <w:rsid w:val="007B4AF5"/>
    <w:rsid w:val="007B56D4"/>
    <w:rsid w:val="007B5ECB"/>
    <w:rsid w:val="007C0406"/>
    <w:rsid w:val="007C6760"/>
    <w:rsid w:val="007D228D"/>
    <w:rsid w:val="007D34E1"/>
    <w:rsid w:val="007D5C4F"/>
    <w:rsid w:val="007E1683"/>
    <w:rsid w:val="007E45B7"/>
    <w:rsid w:val="007F17BC"/>
    <w:rsid w:val="007F19F5"/>
    <w:rsid w:val="008039FE"/>
    <w:rsid w:val="00805BEE"/>
    <w:rsid w:val="008060F9"/>
    <w:rsid w:val="008073FB"/>
    <w:rsid w:val="008127AF"/>
    <w:rsid w:val="00812AB3"/>
    <w:rsid w:val="008145B7"/>
    <w:rsid w:val="008155B8"/>
    <w:rsid w:val="00816AEB"/>
    <w:rsid w:val="00823470"/>
    <w:rsid w:val="00823E3F"/>
    <w:rsid w:val="00826F48"/>
    <w:rsid w:val="00831B83"/>
    <w:rsid w:val="00836BCF"/>
    <w:rsid w:val="00840A54"/>
    <w:rsid w:val="00841291"/>
    <w:rsid w:val="00841E05"/>
    <w:rsid w:val="008436D4"/>
    <w:rsid w:val="0084447A"/>
    <w:rsid w:val="0084661C"/>
    <w:rsid w:val="00851916"/>
    <w:rsid w:val="00851AD7"/>
    <w:rsid w:val="00851ED3"/>
    <w:rsid w:val="00853786"/>
    <w:rsid w:val="0085387A"/>
    <w:rsid w:val="00854447"/>
    <w:rsid w:val="00856812"/>
    <w:rsid w:val="008603FA"/>
    <w:rsid w:val="008630B4"/>
    <w:rsid w:val="00863BC0"/>
    <w:rsid w:val="00870068"/>
    <w:rsid w:val="00876DC2"/>
    <w:rsid w:val="00883D20"/>
    <w:rsid w:val="0088557A"/>
    <w:rsid w:val="0088671E"/>
    <w:rsid w:val="008904B0"/>
    <w:rsid w:val="00892317"/>
    <w:rsid w:val="00896586"/>
    <w:rsid w:val="008969EC"/>
    <w:rsid w:val="008A0C09"/>
    <w:rsid w:val="008A124D"/>
    <w:rsid w:val="008A222C"/>
    <w:rsid w:val="008A3C11"/>
    <w:rsid w:val="008A7687"/>
    <w:rsid w:val="008B196C"/>
    <w:rsid w:val="008B1F2C"/>
    <w:rsid w:val="008B252D"/>
    <w:rsid w:val="008B4106"/>
    <w:rsid w:val="008B67EE"/>
    <w:rsid w:val="008C69FD"/>
    <w:rsid w:val="008D6E5C"/>
    <w:rsid w:val="008E27D4"/>
    <w:rsid w:val="008E4366"/>
    <w:rsid w:val="008E4EBC"/>
    <w:rsid w:val="008E5F02"/>
    <w:rsid w:val="008E75E5"/>
    <w:rsid w:val="008E786D"/>
    <w:rsid w:val="008F0116"/>
    <w:rsid w:val="008F4816"/>
    <w:rsid w:val="00900485"/>
    <w:rsid w:val="009012DD"/>
    <w:rsid w:val="009047C9"/>
    <w:rsid w:val="0090716D"/>
    <w:rsid w:val="00907E4F"/>
    <w:rsid w:val="0091011C"/>
    <w:rsid w:val="009105A7"/>
    <w:rsid w:val="009107CC"/>
    <w:rsid w:val="00917E50"/>
    <w:rsid w:val="00917EC4"/>
    <w:rsid w:val="009209C2"/>
    <w:rsid w:val="0092466B"/>
    <w:rsid w:val="00931156"/>
    <w:rsid w:val="00931DDD"/>
    <w:rsid w:val="009325F6"/>
    <w:rsid w:val="00933C3A"/>
    <w:rsid w:val="009356F4"/>
    <w:rsid w:val="0093602A"/>
    <w:rsid w:val="00936525"/>
    <w:rsid w:val="00940D31"/>
    <w:rsid w:val="00941D66"/>
    <w:rsid w:val="0094275F"/>
    <w:rsid w:val="009470EF"/>
    <w:rsid w:val="0094730F"/>
    <w:rsid w:val="009511DE"/>
    <w:rsid w:val="00951C7B"/>
    <w:rsid w:val="00951CED"/>
    <w:rsid w:val="00952285"/>
    <w:rsid w:val="009562E9"/>
    <w:rsid w:val="00956BA0"/>
    <w:rsid w:val="00956F84"/>
    <w:rsid w:val="00957323"/>
    <w:rsid w:val="00961640"/>
    <w:rsid w:val="00961B32"/>
    <w:rsid w:val="00962EBE"/>
    <w:rsid w:val="009648A5"/>
    <w:rsid w:val="0096566F"/>
    <w:rsid w:val="00966DE1"/>
    <w:rsid w:val="009816F5"/>
    <w:rsid w:val="0099633D"/>
    <w:rsid w:val="009978DB"/>
    <w:rsid w:val="009A4DD3"/>
    <w:rsid w:val="009A50B6"/>
    <w:rsid w:val="009A5E62"/>
    <w:rsid w:val="009A660D"/>
    <w:rsid w:val="009C1784"/>
    <w:rsid w:val="009C205F"/>
    <w:rsid w:val="009C7273"/>
    <w:rsid w:val="009D1F35"/>
    <w:rsid w:val="009E603E"/>
    <w:rsid w:val="009E684C"/>
    <w:rsid w:val="009F1840"/>
    <w:rsid w:val="00A00C33"/>
    <w:rsid w:val="00A0149B"/>
    <w:rsid w:val="00A022F4"/>
    <w:rsid w:val="00A07F18"/>
    <w:rsid w:val="00A10518"/>
    <w:rsid w:val="00A14884"/>
    <w:rsid w:val="00A14F1D"/>
    <w:rsid w:val="00A15E05"/>
    <w:rsid w:val="00A20C39"/>
    <w:rsid w:val="00A2135B"/>
    <w:rsid w:val="00A246B6"/>
    <w:rsid w:val="00A26CF2"/>
    <w:rsid w:val="00A27C3A"/>
    <w:rsid w:val="00A27EF4"/>
    <w:rsid w:val="00A33A59"/>
    <w:rsid w:val="00A33CBA"/>
    <w:rsid w:val="00A35952"/>
    <w:rsid w:val="00A36A90"/>
    <w:rsid w:val="00A45A6D"/>
    <w:rsid w:val="00A50839"/>
    <w:rsid w:val="00A53224"/>
    <w:rsid w:val="00A549FE"/>
    <w:rsid w:val="00A54BD3"/>
    <w:rsid w:val="00A55871"/>
    <w:rsid w:val="00A5689A"/>
    <w:rsid w:val="00A57A11"/>
    <w:rsid w:val="00A61D80"/>
    <w:rsid w:val="00A62C03"/>
    <w:rsid w:val="00A70C80"/>
    <w:rsid w:val="00A71E90"/>
    <w:rsid w:val="00A73986"/>
    <w:rsid w:val="00A7409C"/>
    <w:rsid w:val="00A82161"/>
    <w:rsid w:val="00A83919"/>
    <w:rsid w:val="00A83FB3"/>
    <w:rsid w:val="00A85F09"/>
    <w:rsid w:val="00A86BDF"/>
    <w:rsid w:val="00A879B5"/>
    <w:rsid w:val="00A902E7"/>
    <w:rsid w:val="00A91659"/>
    <w:rsid w:val="00A96847"/>
    <w:rsid w:val="00A97083"/>
    <w:rsid w:val="00A974BC"/>
    <w:rsid w:val="00A97D02"/>
    <w:rsid w:val="00AA2EF8"/>
    <w:rsid w:val="00AA3369"/>
    <w:rsid w:val="00AA5105"/>
    <w:rsid w:val="00AA6F67"/>
    <w:rsid w:val="00AA7417"/>
    <w:rsid w:val="00AB1D08"/>
    <w:rsid w:val="00AB333E"/>
    <w:rsid w:val="00AB39D1"/>
    <w:rsid w:val="00AC0314"/>
    <w:rsid w:val="00AC1FCE"/>
    <w:rsid w:val="00AC3C05"/>
    <w:rsid w:val="00AC3FE4"/>
    <w:rsid w:val="00AC799C"/>
    <w:rsid w:val="00AC7AC0"/>
    <w:rsid w:val="00AD259C"/>
    <w:rsid w:val="00AE1E37"/>
    <w:rsid w:val="00AE1F51"/>
    <w:rsid w:val="00AE3CDA"/>
    <w:rsid w:val="00AE55B4"/>
    <w:rsid w:val="00AF5B48"/>
    <w:rsid w:val="00B02AEF"/>
    <w:rsid w:val="00B032E2"/>
    <w:rsid w:val="00B03448"/>
    <w:rsid w:val="00B07516"/>
    <w:rsid w:val="00B16AEF"/>
    <w:rsid w:val="00B222BA"/>
    <w:rsid w:val="00B26BDC"/>
    <w:rsid w:val="00B2716E"/>
    <w:rsid w:val="00B34A8A"/>
    <w:rsid w:val="00B470BB"/>
    <w:rsid w:val="00B53BEA"/>
    <w:rsid w:val="00B55397"/>
    <w:rsid w:val="00B55B2C"/>
    <w:rsid w:val="00B56D34"/>
    <w:rsid w:val="00B574DA"/>
    <w:rsid w:val="00B600F8"/>
    <w:rsid w:val="00B60B49"/>
    <w:rsid w:val="00B62900"/>
    <w:rsid w:val="00B63573"/>
    <w:rsid w:val="00B63AB4"/>
    <w:rsid w:val="00B66326"/>
    <w:rsid w:val="00B67C0C"/>
    <w:rsid w:val="00B7013E"/>
    <w:rsid w:val="00B835BF"/>
    <w:rsid w:val="00B86BA5"/>
    <w:rsid w:val="00B95C0B"/>
    <w:rsid w:val="00B961A6"/>
    <w:rsid w:val="00B9653E"/>
    <w:rsid w:val="00BA13D9"/>
    <w:rsid w:val="00BA1ED2"/>
    <w:rsid w:val="00BA425B"/>
    <w:rsid w:val="00BB27F7"/>
    <w:rsid w:val="00BB5FBC"/>
    <w:rsid w:val="00BB792F"/>
    <w:rsid w:val="00BC3BA5"/>
    <w:rsid w:val="00BC3F5E"/>
    <w:rsid w:val="00BC6AC1"/>
    <w:rsid w:val="00BD014B"/>
    <w:rsid w:val="00BD2684"/>
    <w:rsid w:val="00BD5D02"/>
    <w:rsid w:val="00BE2BD2"/>
    <w:rsid w:val="00BE6190"/>
    <w:rsid w:val="00BF1EE6"/>
    <w:rsid w:val="00BF2299"/>
    <w:rsid w:val="00BF4CC8"/>
    <w:rsid w:val="00C01263"/>
    <w:rsid w:val="00C10680"/>
    <w:rsid w:val="00C138F7"/>
    <w:rsid w:val="00C22F79"/>
    <w:rsid w:val="00C302F0"/>
    <w:rsid w:val="00C358A4"/>
    <w:rsid w:val="00C36629"/>
    <w:rsid w:val="00C52EDD"/>
    <w:rsid w:val="00C60CB4"/>
    <w:rsid w:val="00C61DF5"/>
    <w:rsid w:val="00C6211D"/>
    <w:rsid w:val="00C66511"/>
    <w:rsid w:val="00C66904"/>
    <w:rsid w:val="00C66F14"/>
    <w:rsid w:val="00C82A70"/>
    <w:rsid w:val="00C83CBA"/>
    <w:rsid w:val="00C84B57"/>
    <w:rsid w:val="00C908D5"/>
    <w:rsid w:val="00C9130D"/>
    <w:rsid w:val="00C94F71"/>
    <w:rsid w:val="00C96650"/>
    <w:rsid w:val="00C96886"/>
    <w:rsid w:val="00C974D7"/>
    <w:rsid w:val="00CA08DD"/>
    <w:rsid w:val="00CA18EF"/>
    <w:rsid w:val="00CA2085"/>
    <w:rsid w:val="00CA3AF8"/>
    <w:rsid w:val="00CA427F"/>
    <w:rsid w:val="00CB05D1"/>
    <w:rsid w:val="00CB17AA"/>
    <w:rsid w:val="00CB3CA1"/>
    <w:rsid w:val="00CB4359"/>
    <w:rsid w:val="00CB4B22"/>
    <w:rsid w:val="00CB63F8"/>
    <w:rsid w:val="00CC1350"/>
    <w:rsid w:val="00CC70DB"/>
    <w:rsid w:val="00CD0A7D"/>
    <w:rsid w:val="00CD235C"/>
    <w:rsid w:val="00CD329D"/>
    <w:rsid w:val="00CD5C23"/>
    <w:rsid w:val="00CE15A1"/>
    <w:rsid w:val="00CE3DC8"/>
    <w:rsid w:val="00CE572A"/>
    <w:rsid w:val="00CF21ED"/>
    <w:rsid w:val="00CF24CD"/>
    <w:rsid w:val="00CF607A"/>
    <w:rsid w:val="00D0304E"/>
    <w:rsid w:val="00D0371D"/>
    <w:rsid w:val="00D0413E"/>
    <w:rsid w:val="00D10BCF"/>
    <w:rsid w:val="00D115E7"/>
    <w:rsid w:val="00D15B12"/>
    <w:rsid w:val="00D21549"/>
    <w:rsid w:val="00D236ED"/>
    <w:rsid w:val="00D250F3"/>
    <w:rsid w:val="00D31E04"/>
    <w:rsid w:val="00D362BE"/>
    <w:rsid w:val="00D3644F"/>
    <w:rsid w:val="00D37D4D"/>
    <w:rsid w:val="00D46574"/>
    <w:rsid w:val="00D50345"/>
    <w:rsid w:val="00D55134"/>
    <w:rsid w:val="00D614B7"/>
    <w:rsid w:val="00D6734A"/>
    <w:rsid w:val="00D67C1F"/>
    <w:rsid w:val="00D71539"/>
    <w:rsid w:val="00D72DDC"/>
    <w:rsid w:val="00D740DF"/>
    <w:rsid w:val="00D80354"/>
    <w:rsid w:val="00D80EE0"/>
    <w:rsid w:val="00D823F1"/>
    <w:rsid w:val="00D87701"/>
    <w:rsid w:val="00D90A0F"/>
    <w:rsid w:val="00D9216C"/>
    <w:rsid w:val="00D93241"/>
    <w:rsid w:val="00D94746"/>
    <w:rsid w:val="00D94AFE"/>
    <w:rsid w:val="00DA1D37"/>
    <w:rsid w:val="00DA1FAA"/>
    <w:rsid w:val="00DA370A"/>
    <w:rsid w:val="00DA7407"/>
    <w:rsid w:val="00DB4646"/>
    <w:rsid w:val="00DC0B54"/>
    <w:rsid w:val="00DC18F4"/>
    <w:rsid w:val="00DC487E"/>
    <w:rsid w:val="00DC593F"/>
    <w:rsid w:val="00DD364E"/>
    <w:rsid w:val="00DD5A3E"/>
    <w:rsid w:val="00DD758F"/>
    <w:rsid w:val="00DD7BFF"/>
    <w:rsid w:val="00DE2952"/>
    <w:rsid w:val="00DE40CF"/>
    <w:rsid w:val="00DF30E5"/>
    <w:rsid w:val="00DF467F"/>
    <w:rsid w:val="00DF6557"/>
    <w:rsid w:val="00DF7AFF"/>
    <w:rsid w:val="00E00480"/>
    <w:rsid w:val="00E02A09"/>
    <w:rsid w:val="00E04830"/>
    <w:rsid w:val="00E13266"/>
    <w:rsid w:val="00E153B4"/>
    <w:rsid w:val="00E241A5"/>
    <w:rsid w:val="00E25218"/>
    <w:rsid w:val="00E25D0F"/>
    <w:rsid w:val="00E27198"/>
    <w:rsid w:val="00E275BB"/>
    <w:rsid w:val="00E27E1A"/>
    <w:rsid w:val="00E30960"/>
    <w:rsid w:val="00E31646"/>
    <w:rsid w:val="00E31AFF"/>
    <w:rsid w:val="00E338A1"/>
    <w:rsid w:val="00E361B8"/>
    <w:rsid w:val="00E403C8"/>
    <w:rsid w:val="00E42627"/>
    <w:rsid w:val="00E47C6C"/>
    <w:rsid w:val="00E51C8E"/>
    <w:rsid w:val="00E526FC"/>
    <w:rsid w:val="00E53D3D"/>
    <w:rsid w:val="00E57055"/>
    <w:rsid w:val="00E616B1"/>
    <w:rsid w:val="00E666CB"/>
    <w:rsid w:val="00E735DE"/>
    <w:rsid w:val="00E74F90"/>
    <w:rsid w:val="00E75590"/>
    <w:rsid w:val="00E771ED"/>
    <w:rsid w:val="00E772F1"/>
    <w:rsid w:val="00E837AC"/>
    <w:rsid w:val="00E84FF9"/>
    <w:rsid w:val="00E91393"/>
    <w:rsid w:val="00E94121"/>
    <w:rsid w:val="00E95091"/>
    <w:rsid w:val="00E95A99"/>
    <w:rsid w:val="00E976CD"/>
    <w:rsid w:val="00EA68E7"/>
    <w:rsid w:val="00EB5A2E"/>
    <w:rsid w:val="00EB5E40"/>
    <w:rsid w:val="00EB6716"/>
    <w:rsid w:val="00EC0854"/>
    <w:rsid w:val="00EC73E4"/>
    <w:rsid w:val="00ED3E42"/>
    <w:rsid w:val="00ED6022"/>
    <w:rsid w:val="00EE40D9"/>
    <w:rsid w:val="00EE503C"/>
    <w:rsid w:val="00EE5637"/>
    <w:rsid w:val="00EE6614"/>
    <w:rsid w:val="00EF3A0E"/>
    <w:rsid w:val="00EF5D1C"/>
    <w:rsid w:val="00F01897"/>
    <w:rsid w:val="00F01FD8"/>
    <w:rsid w:val="00F10381"/>
    <w:rsid w:val="00F11B0A"/>
    <w:rsid w:val="00F1324B"/>
    <w:rsid w:val="00F15352"/>
    <w:rsid w:val="00F15F92"/>
    <w:rsid w:val="00F20A78"/>
    <w:rsid w:val="00F211DC"/>
    <w:rsid w:val="00F21FD8"/>
    <w:rsid w:val="00F22464"/>
    <w:rsid w:val="00F22610"/>
    <w:rsid w:val="00F23040"/>
    <w:rsid w:val="00F234D0"/>
    <w:rsid w:val="00F23950"/>
    <w:rsid w:val="00F23B1C"/>
    <w:rsid w:val="00F23C78"/>
    <w:rsid w:val="00F33BBD"/>
    <w:rsid w:val="00F35554"/>
    <w:rsid w:val="00F40369"/>
    <w:rsid w:val="00F4202D"/>
    <w:rsid w:val="00F44651"/>
    <w:rsid w:val="00F44A6C"/>
    <w:rsid w:val="00F44E78"/>
    <w:rsid w:val="00F513A3"/>
    <w:rsid w:val="00F522F5"/>
    <w:rsid w:val="00F524FB"/>
    <w:rsid w:val="00F5292F"/>
    <w:rsid w:val="00F52F38"/>
    <w:rsid w:val="00F55381"/>
    <w:rsid w:val="00F559CB"/>
    <w:rsid w:val="00F604A2"/>
    <w:rsid w:val="00F64B7E"/>
    <w:rsid w:val="00F64EAE"/>
    <w:rsid w:val="00F72772"/>
    <w:rsid w:val="00F76FBF"/>
    <w:rsid w:val="00F770D4"/>
    <w:rsid w:val="00F80720"/>
    <w:rsid w:val="00F811D0"/>
    <w:rsid w:val="00F8303F"/>
    <w:rsid w:val="00F8405E"/>
    <w:rsid w:val="00F846A3"/>
    <w:rsid w:val="00F9056B"/>
    <w:rsid w:val="00F9090D"/>
    <w:rsid w:val="00F9530D"/>
    <w:rsid w:val="00FA0F20"/>
    <w:rsid w:val="00FA28EB"/>
    <w:rsid w:val="00FA3A1A"/>
    <w:rsid w:val="00FA5107"/>
    <w:rsid w:val="00FA516A"/>
    <w:rsid w:val="00FB2534"/>
    <w:rsid w:val="00FB4574"/>
    <w:rsid w:val="00FB5C4B"/>
    <w:rsid w:val="00FC4D02"/>
    <w:rsid w:val="00FC6D1F"/>
    <w:rsid w:val="00FC7DD5"/>
    <w:rsid w:val="00FD5DEC"/>
    <w:rsid w:val="00FE0F95"/>
    <w:rsid w:val="00FE7A40"/>
    <w:rsid w:val="00FF1FEA"/>
    <w:rsid w:val="00FF4AE1"/>
    <w:rsid w:val="00FF57EC"/>
    <w:rsid w:val="00FF6C22"/>
    <w:rsid w:val="00FF74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966BB0E"/>
  <w15:docId w15:val="{1429570C-D8F8-4217-857F-7EB4C7310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3DFC"/>
  </w:style>
  <w:style w:type="paragraph" w:styleId="1">
    <w:name w:val="heading 1"/>
    <w:basedOn w:val="a"/>
    <w:next w:val="a"/>
    <w:link w:val="10"/>
    <w:uiPriority w:val="9"/>
    <w:qFormat/>
    <w:rsid w:val="005E47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76FB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C7AC0"/>
    <w:pPr>
      <w:ind w:left="720"/>
      <w:contextualSpacing/>
    </w:pPr>
  </w:style>
  <w:style w:type="paragraph" w:styleId="a5">
    <w:name w:val="footer"/>
    <w:basedOn w:val="a"/>
    <w:link w:val="a6"/>
    <w:uiPriority w:val="99"/>
    <w:unhideWhenUsed/>
    <w:rsid w:val="00AC7A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C7AC0"/>
  </w:style>
  <w:style w:type="character" w:customStyle="1" w:styleId="news-date-time1">
    <w:name w:val="news-date-time1"/>
    <w:rsid w:val="00AC7AC0"/>
    <w:rPr>
      <w:color w:val="486DAA"/>
    </w:rPr>
  </w:style>
  <w:style w:type="paragraph" w:styleId="a7">
    <w:name w:val="Normal (Web)"/>
    <w:basedOn w:val="a"/>
    <w:uiPriority w:val="99"/>
    <w:unhideWhenUsed/>
    <w:rsid w:val="003D7F79"/>
    <w:pPr>
      <w:spacing w:after="270"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EE563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E5637"/>
  </w:style>
  <w:style w:type="character" w:customStyle="1" w:styleId="a4">
    <w:name w:val="Абзац списка Знак"/>
    <w:link w:val="a3"/>
    <w:uiPriority w:val="34"/>
    <w:rsid w:val="00C22F79"/>
  </w:style>
  <w:style w:type="table" w:styleId="aa">
    <w:name w:val="Table Grid"/>
    <w:basedOn w:val="a1"/>
    <w:uiPriority w:val="59"/>
    <w:rsid w:val="00956B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uiPriority w:val="99"/>
    <w:unhideWhenUsed/>
    <w:rsid w:val="003102EC"/>
    <w:pPr>
      <w:spacing w:after="120"/>
      <w:ind w:left="283"/>
    </w:pPr>
  </w:style>
  <w:style w:type="character" w:customStyle="1" w:styleId="ac">
    <w:name w:val="Основной текст с отступом Знак"/>
    <w:basedOn w:val="a0"/>
    <w:link w:val="ab"/>
    <w:uiPriority w:val="99"/>
    <w:rsid w:val="003102EC"/>
  </w:style>
  <w:style w:type="character" w:styleId="ad">
    <w:name w:val="Subtle Emphasis"/>
    <w:basedOn w:val="a0"/>
    <w:uiPriority w:val="19"/>
    <w:qFormat/>
    <w:rsid w:val="0019514A"/>
    <w:rPr>
      <w:i/>
      <w:iCs/>
      <w:color w:val="808080" w:themeColor="text1" w:themeTint="7F"/>
    </w:rPr>
  </w:style>
  <w:style w:type="paragraph" w:styleId="ae">
    <w:name w:val="Balloon Text"/>
    <w:basedOn w:val="a"/>
    <w:link w:val="af"/>
    <w:uiPriority w:val="99"/>
    <w:semiHidden/>
    <w:unhideWhenUsed/>
    <w:rsid w:val="0065160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5160B"/>
    <w:rPr>
      <w:rFonts w:ascii="Tahoma" w:hAnsi="Tahoma" w:cs="Tahoma"/>
      <w:sz w:val="16"/>
      <w:szCs w:val="16"/>
    </w:rPr>
  </w:style>
  <w:style w:type="character" w:styleId="af0">
    <w:name w:val="annotation reference"/>
    <w:basedOn w:val="a0"/>
    <w:uiPriority w:val="99"/>
    <w:semiHidden/>
    <w:unhideWhenUsed/>
    <w:rsid w:val="0066277C"/>
    <w:rPr>
      <w:sz w:val="16"/>
      <w:szCs w:val="16"/>
    </w:rPr>
  </w:style>
  <w:style w:type="paragraph" w:styleId="af1">
    <w:name w:val="annotation text"/>
    <w:basedOn w:val="a"/>
    <w:link w:val="af2"/>
    <w:uiPriority w:val="99"/>
    <w:semiHidden/>
    <w:unhideWhenUsed/>
    <w:rsid w:val="0066277C"/>
    <w:pPr>
      <w:spacing w:line="240" w:lineRule="auto"/>
    </w:pPr>
    <w:rPr>
      <w:sz w:val="20"/>
      <w:szCs w:val="20"/>
    </w:rPr>
  </w:style>
  <w:style w:type="character" w:customStyle="1" w:styleId="af2">
    <w:name w:val="Текст примечания Знак"/>
    <w:basedOn w:val="a0"/>
    <w:link w:val="af1"/>
    <w:uiPriority w:val="99"/>
    <w:semiHidden/>
    <w:rsid w:val="0066277C"/>
    <w:rPr>
      <w:sz w:val="20"/>
      <w:szCs w:val="20"/>
    </w:rPr>
  </w:style>
  <w:style w:type="paragraph" w:styleId="af3">
    <w:name w:val="annotation subject"/>
    <w:basedOn w:val="af1"/>
    <w:next w:val="af1"/>
    <w:link w:val="af4"/>
    <w:uiPriority w:val="99"/>
    <w:semiHidden/>
    <w:unhideWhenUsed/>
    <w:rsid w:val="0066277C"/>
    <w:rPr>
      <w:b/>
      <w:bCs/>
    </w:rPr>
  </w:style>
  <w:style w:type="character" w:customStyle="1" w:styleId="af4">
    <w:name w:val="Тема примечания Знак"/>
    <w:basedOn w:val="af2"/>
    <w:link w:val="af3"/>
    <w:uiPriority w:val="99"/>
    <w:semiHidden/>
    <w:rsid w:val="0066277C"/>
    <w:rPr>
      <w:b/>
      <w:bCs/>
      <w:sz w:val="20"/>
      <w:szCs w:val="20"/>
    </w:rPr>
  </w:style>
  <w:style w:type="character" w:customStyle="1" w:styleId="10">
    <w:name w:val="Заголовок 1 Знак"/>
    <w:basedOn w:val="a0"/>
    <w:link w:val="1"/>
    <w:uiPriority w:val="9"/>
    <w:rsid w:val="005E47F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76FB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69181">
      <w:bodyDiv w:val="1"/>
      <w:marLeft w:val="0"/>
      <w:marRight w:val="0"/>
      <w:marTop w:val="0"/>
      <w:marBottom w:val="0"/>
      <w:divBdr>
        <w:top w:val="none" w:sz="0" w:space="0" w:color="auto"/>
        <w:left w:val="none" w:sz="0" w:space="0" w:color="auto"/>
        <w:bottom w:val="none" w:sz="0" w:space="0" w:color="auto"/>
        <w:right w:val="none" w:sz="0" w:space="0" w:color="auto"/>
      </w:divBdr>
    </w:div>
    <w:div w:id="310599671">
      <w:bodyDiv w:val="1"/>
      <w:marLeft w:val="0"/>
      <w:marRight w:val="0"/>
      <w:marTop w:val="0"/>
      <w:marBottom w:val="0"/>
      <w:divBdr>
        <w:top w:val="none" w:sz="0" w:space="0" w:color="auto"/>
        <w:left w:val="none" w:sz="0" w:space="0" w:color="auto"/>
        <w:bottom w:val="none" w:sz="0" w:space="0" w:color="auto"/>
        <w:right w:val="none" w:sz="0" w:space="0" w:color="auto"/>
      </w:divBdr>
      <w:divsChild>
        <w:div w:id="1326205764">
          <w:marLeft w:val="0"/>
          <w:marRight w:val="0"/>
          <w:marTop w:val="0"/>
          <w:marBottom w:val="0"/>
          <w:divBdr>
            <w:top w:val="none" w:sz="0" w:space="0" w:color="auto"/>
            <w:left w:val="none" w:sz="0" w:space="0" w:color="auto"/>
            <w:bottom w:val="none" w:sz="0" w:space="0" w:color="auto"/>
            <w:right w:val="none" w:sz="0" w:space="0" w:color="auto"/>
          </w:divBdr>
          <w:divsChild>
            <w:div w:id="143786133">
              <w:marLeft w:val="0"/>
              <w:marRight w:val="0"/>
              <w:marTop w:val="0"/>
              <w:marBottom w:val="0"/>
              <w:divBdr>
                <w:top w:val="none" w:sz="0" w:space="0" w:color="auto"/>
                <w:left w:val="none" w:sz="0" w:space="0" w:color="auto"/>
                <w:bottom w:val="none" w:sz="0" w:space="0" w:color="auto"/>
                <w:right w:val="none" w:sz="0" w:space="0" w:color="auto"/>
              </w:divBdr>
              <w:divsChild>
                <w:div w:id="1009067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3304284">
      <w:bodyDiv w:val="1"/>
      <w:marLeft w:val="0"/>
      <w:marRight w:val="0"/>
      <w:marTop w:val="0"/>
      <w:marBottom w:val="0"/>
      <w:divBdr>
        <w:top w:val="none" w:sz="0" w:space="0" w:color="auto"/>
        <w:left w:val="none" w:sz="0" w:space="0" w:color="auto"/>
        <w:bottom w:val="none" w:sz="0" w:space="0" w:color="auto"/>
        <w:right w:val="none" w:sz="0" w:space="0" w:color="auto"/>
      </w:divBdr>
    </w:div>
    <w:div w:id="600063979">
      <w:bodyDiv w:val="1"/>
      <w:marLeft w:val="0"/>
      <w:marRight w:val="0"/>
      <w:marTop w:val="0"/>
      <w:marBottom w:val="0"/>
      <w:divBdr>
        <w:top w:val="none" w:sz="0" w:space="0" w:color="auto"/>
        <w:left w:val="none" w:sz="0" w:space="0" w:color="auto"/>
        <w:bottom w:val="none" w:sz="0" w:space="0" w:color="auto"/>
        <w:right w:val="none" w:sz="0" w:space="0" w:color="auto"/>
      </w:divBdr>
    </w:div>
    <w:div w:id="684139213">
      <w:bodyDiv w:val="1"/>
      <w:marLeft w:val="0"/>
      <w:marRight w:val="0"/>
      <w:marTop w:val="0"/>
      <w:marBottom w:val="0"/>
      <w:divBdr>
        <w:top w:val="none" w:sz="0" w:space="0" w:color="auto"/>
        <w:left w:val="none" w:sz="0" w:space="0" w:color="auto"/>
        <w:bottom w:val="none" w:sz="0" w:space="0" w:color="auto"/>
        <w:right w:val="none" w:sz="0" w:space="0" w:color="auto"/>
      </w:divBdr>
    </w:div>
    <w:div w:id="687147256">
      <w:bodyDiv w:val="1"/>
      <w:marLeft w:val="0"/>
      <w:marRight w:val="0"/>
      <w:marTop w:val="0"/>
      <w:marBottom w:val="0"/>
      <w:divBdr>
        <w:top w:val="none" w:sz="0" w:space="0" w:color="auto"/>
        <w:left w:val="none" w:sz="0" w:space="0" w:color="auto"/>
        <w:bottom w:val="none" w:sz="0" w:space="0" w:color="auto"/>
        <w:right w:val="none" w:sz="0" w:space="0" w:color="auto"/>
      </w:divBdr>
    </w:div>
    <w:div w:id="700088270">
      <w:bodyDiv w:val="1"/>
      <w:marLeft w:val="0"/>
      <w:marRight w:val="0"/>
      <w:marTop w:val="0"/>
      <w:marBottom w:val="0"/>
      <w:divBdr>
        <w:top w:val="none" w:sz="0" w:space="0" w:color="auto"/>
        <w:left w:val="none" w:sz="0" w:space="0" w:color="auto"/>
        <w:bottom w:val="none" w:sz="0" w:space="0" w:color="auto"/>
        <w:right w:val="none" w:sz="0" w:space="0" w:color="auto"/>
      </w:divBdr>
    </w:div>
    <w:div w:id="880484776">
      <w:bodyDiv w:val="1"/>
      <w:marLeft w:val="0"/>
      <w:marRight w:val="0"/>
      <w:marTop w:val="0"/>
      <w:marBottom w:val="0"/>
      <w:divBdr>
        <w:top w:val="none" w:sz="0" w:space="0" w:color="auto"/>
        <w:left w:val="none" w:sz="0" w:space="0" w:color="auto"/>
        <w:bottom w:val="none" w:sz="0" w:space="0" w:color="auto"/>
        <w:right w:val="none" w:sz="0" w:space="0" w:color="auto"/>
      </w:divBdr>
    </w:div>
    <w:div w:id="1047678199">
      <w:bodyDiv w:val="1"/>
      <w:marLeft w:val="0"/>
      <w:marRight w:val="0"/>
      <w:marTop w:val="0"/>
      <w:marBottom w:val="0"/>
      <w:divBdr>
        <w:top w:val="none" w:sz="0" w:space="0" w:color="auto"/>
        <w:left w:val="none" w:sz="0" w:space="0" w:color="auto"/>
        <w:bottom w:val="none" w:sz="0" w:space="0" w:color="auto"/>
        <w:right w:val="none" w:sz="0" w:space="0" w:color="auto"/>
      </w:divBdr>
    </w:div>
    <w:div w:id="1306814845">
      <w:bodyDiv w:val="1"/>
      <w:marLeft w:val="0"/>
      <w:marRight w:val="0"/>
      <w:marTop w:val="0"/>
      <w:marBottom w:val="0"/>
      <w:divBdr>
        <w:top w:val="none" w:sz="0" w:space="0" w:color="auto"/>
        <w:left w:val="none" w:sz="0" w:space="0" w:color="auto"/>
        <w:bottom w:val="none" w:sz="0" w:space="0" w:color="auto"/>
        <w:right w:val="none" w:sz="0" w:space="0" w:color="auto"/>
      </w:divBdr>
    </w:div>
    <w:div w:id="1666862644">
      <w:bodyDiv w:val="1"/>
      <w:marLeft w:val="0"/>
      <w:marRight w:val="0"/>
      <w:marTop w:val="0"/>
      <w:marBottom w:val="0"/>
      <w:divBdr>
        <w:top w:val="none" w:sz="0" w:space="0" w:color="auto"/>
        <w:left w:val="none" w:sz="0" w:space="0" w:color="auto"/>
        <w:bottom w:val="none" w:sz="0" w:space="0" w:color="auto"/>
        <w:right w:val="none" w:sz="0" w:space="0" w:color="auto"/>
      </w:divBdr>
    </w:div>
    <w:div w:id="1846942794">
      <w:bodyDiv w:val="1"/>
      <w:marLeft w:val="0"/>
      <w:marRight w:val="0"/>
      <w:marTop w:val="0"/>
      <w:marBottom w:val="0"/>
      <w:divBdr>
        <w:top w:val="none" w:sz="0" w:space="0" w:color="auto"/>
        <w:left w:val="none" w:sz="0" w:space="0" w:color="auto"/>
        <w:bottom w:val="none" w:sz="0" w:space="0" w:color="auto"/>
        <w:right w:val="none" w:sz="0" w:space="0" w:color="auto"/>
      </w:divBdr>
    </w:div>
    <w:div w:id="1863932850">
      <w:bodyDiv w:val="1"/>
      <w:marLeft w:val="0"/>
      <w:marRight w:val="0"/>
      <w:marTop w:val="0"/>
      <w:marBottom w:val="0"/>
      <w:divBdr>
        <w:top w:val="none" w:sz="0" w:space="0" w:color="auto"/>
        <w:left w:val="none" w:sz="0" w:space="0" w:color="auto"/>
        <w:bottom w:val="none" w:sz="0" w:space="0" w:color="auto"/>
        <w:right w:val="none" w:sz="0" w:space="0" w:color="auto"/>
      </w:divBdr>
    </w:div>
    <w:div w:id="1910070441">
      <w:bodyDiv w:val="1"/>
      <w:marLeft w:val="0"/>
      <w:marRight w:val="0"/>
      <w:marTop w:val="0"/>
      <w:marBottom w:val="0"/>
      <w:divBdr>
        <w:top w:val="none" w:sz="0" w:space="0" w:color="auto"/>
        <w:left w:val="none" w:sz="0" w:space="0" w:color="auto"/>
        <w:bottom w:val="none" w:sz="0" w:space="0" w:color="auto"/>
        <w:right w:val="none" w:sz="0" w:space="0" w:color="auto"/>
      </w:divBdr>
    </w:div>
    <w:div w:id="193547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C0444-181F-4AEF-B3B3-2ECE3C810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1200</Words>
  <Characters>6843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Виктория В. Пальчиковская</cp:lastModifiedBy>
  <cp:revision>11</cp:revision>
  <cp:lastPrinted>2018-09-04T06:43:00Z</cp:lastPrinted>
  <dcterms:created xsi:type="dcterms:W3CDTF">2018-09-04T06:19:00Z</dcterms:created>
  <dcterms:modified xsi:type="dcterms:W3CDTF">2018-09-04T06:56:00Z</dcterms:modified>
</cp:coreProperties>
</file>